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62" w:rsidRDefault="002B6773" w:rsidP="002B6773">
      <w:pPr>
        <w:pStyle w:val="a5"/>
        <w:tabs>
          <w:tab w:val="left" w:pos="3780"/>
          <w:tab w:val="left" w:pos="7560"/>
          <w:tab w:val="left" w:pos="15120"/>
        </w:tabs>
        <w:adjustRightInd w:val="0"/>
        <w:snapToGrid w:val="0"/>
        <w:spacing w:line="360" w:lineRule="exact"/>
        <w:ind w:firstLineChars="50" w:firstLine="141"/>
        <w:rPr>
          <w:rFonts w:hAnsi="宋体" w:cs="宋体"/>
          <w:b/>
        </w:rPr>
      </w:pPr>
      <w:r w:rsidRPr="002B6773">
        <w:rPr>
          <w:rFonts w:hAnsi="宋体" w:cs="黑体" w:hint="eastAsia"/>
          <w:b/>
          <w:bCs/>
          <w:sz w:val="28"/>
          <w:szCs w:val="28"/>
        </w:rPr>
        <w:t>化学学科</w:t>
      </w:r>
      <w:r w:rsidRPr="002B6773">
        <w:rPr>
          <w:rFonts w:hAnsi="宋体" w:cs="黑体"/>
          <w:b/>
          <w:bCs/>
          <w:sz w:val="28"/>
          <w:szCs w:val="28"/>
        </w:rPr>
        <w:t>寒假作业</w:t>
      </w:r>
      <w:r w:rsidRPr="002B6773">
        <w:rPr>
          <w:rFonts w:hAnsi="宋体" w:cs="黑体" w:hint="eastAsia"/>
          <w:b/>
          <w:bCs/>
          <w:sz w:val="28"/>
          <w:szCs w:val="28"/>
        </w:rPr>
        <w:t xml:space="preserve"> </w:t>
      </w:r>
      <w:r w:rsidR="00282FF5" w:rsidRPr="002B6773">
        <w:rPr>
          <w:rFonts w:hAnsi="宋体" w:cs="宋体" w:hint="eastAsia"/>
          <w:b/>
          <w:sz w:val="28"/>
          <w:szCs w:val="28"/>
        </w:rPr>
        <w:t>D</w:t>
      </w:r>
      <w:r w:rsidRPr="002B6773">
        <w:rPr>
          <w:rFonts w:hAnsi="宋体" w:cs="宋体"/>
          <w:b/>
          <w:sz w:val="28"/>
          <w:szCs w:val="28"/>
        </w:rPr>
        <w:t>ay</w:t>
      </w:r>
      <w:r w:rsidR="00282FF5" w:rsidRPr="002B6773">
        <w:rPr>
          <w:rFonts w:hAnsi="宋体" w:cs="宋体" w:hint="eastAsia"/>
          <w:b/>
          <w:sz w:val="28"/>
          <w:szCs w:val="28"/>
        </w:rPr>
        <w:t xml:space="preserve">14 </w:t>
      </w:r>
      <w:r w:rsidRPr="002B6773">
        <w:rPr>
          <w:rFonts w:hAnsi="宋体" w:cs="宋体" w:hint="eastAsia"/>
          <w:b/>
          <w:sz w:val="28"/>
          <w:szCs w:val="28"/>
        </w:rPr>
        <w:t xml:space="preserve">2-1 </w:t>
      </w:r>
      <w:r w:rsidR="00A44562" w:rsidRPr="002B6773">
        <w:rPr>
          <w:rFonts w:hAnsi="宋体" w:cs="宋体" w:hint="eastAsia"/>
          <w:b/>
          <w:sz w:val="28"/>
          <w:szCs w:val="28"/>
        </w:rPr>
        <w:t>分子的空间结构</w:t>
      </w:r>
      <w:r w:rsidRPr="002B6773">
        <w:rPr>
          <w:rFonts w:hAnsi="宋体" w:cs="宋体" w:hint="eastAsia"/>
          <w:b/>
          <w:sz w:val="24"/>
          <w:szCs w:val="24"/>
        </w:rPr>
        <w:t xml:space="preserve"> </w:t>
      </w:r>
      <w:r w:rsidRPr="002B6773">
        <w:rPr>
          <w:rFonts w:hAnsi="宋体" w:cs="宋体" w:hint="eastAsia"/>
          <w:b/>
        </w:rPr>
        <w:t>(练习</w:t>
      </w:r>
      <w:r w:rsidRPr="002B6773">
        <w:rPr>
          <w:rFonts w:hAnsi="宋体" w:cs="宋体"/>
          <w:b/>
        </w:rPr>
        <w:t>时长：</w:t>
      </w:r>
      <w:r w:rsidRPr="002B6773">
        <w:rPr>
          <w:rFonts w:hAnsi="宋体" w:cs="宋体" w:hint="eastAsia"/>
          <w:b/>
        </w:rPr>
        <w:t>40分钟)</w:t>
      </w:r>
    </w:p>
    <w:p w:rsidR="002B6773" w:rsidRPr="00C0789A" w:rsidRDefault="002B6773" w:rsidP="002B6773">
      <w:pPr>
        <w:adjustRightInd w:val="0"/>
        <w:snapToGrid w:val="0"/>
        <w:spacing w:line="288" w:lineRule="auto"/>
        <w:jc w:val="center"/>
        <w:rPr>
          <w:rFonts w:ascii="宋体" w:hAnsi="宋体" w:cs="黑体" w:hint="eastAsia"/>
          <w:b/>
          <w:bCs/>
          <w:sz w:val="28"/>
          <w:szCs w:val="28"/>
        </w:rPr>
      </w:pPr>
      <w:r>
        <w:rPr>
          <w:rFonts w:ascii="宋体" w:hAnsi="宋体" w:cs="黑体" w:hint="eastAsia"/>
          <w:b/>
          <w:bCs/>
          <w:szCs w:val="21"/>
        </w:rPr>
        <w:t>姓名</w:t>
      </w:r>
      <w:r>
        <w:rPr>
          <w:rFonts w:ascii="宋体" w:hAnsi="宋体" w:cs="黑体"/>
          <w:b/>
          <w:bCs/>
          <w:szCs w:val="21"/>
        </w:rPr>
        <w:t>：</w:t>
      </w:r>
      <w:r>
        <w:rPr>
          <w:rFonts w:ascii="宋体" w:hAnsi="宋体" w:cs="黑体" w:hint="eastAsia"/>
          <w:b/>
          <w:bCs/>
          <w:szCs w:val="21"/>
        </w:rPr>
        <w:t xml:space="preserve"> </w:t>
      </w:r>
      <w:r>
        <w:rPr>
          <w:rFonts w:ascii="宋体" w:hAnsi="宋体" w:cs="黑体"/>
          <w:b/>
          <w:bCs/>
          <w:szCs w:val="21"/>
        </w:rPr>
        <w:t xml:space="preserve">          </w:t>
      </w:r>
      <w:r>
        <w:rPr>
          <w:rFonts w:ascii="宋体" w:hAnsi="宋体" w:cs="黑体" w:hint="eastAsia"/>
          <w:b/>
          <w:bCs/>
          <w:szCs w:val="21"/>
        </w:rPr>
        <w:t xml:space="preserve">       完成</w:t>
      </w:r>
      <w:r>
        <w:rPr>
          <w:rFonts w:ascii="宋体" w:hAnsi="宋体" w:cs="黑体"/>
          <w:b/>
          <w:bCs/>
          <w:szCs w:val="21"/>
        </w:rPr>
        <w:t>评价：</w:t>
      </w:r>
    </w:p>
    <w:p w:rsidR="00CB333D" w:rsidRPr="004A394F" w:rsidRDefault="00CB333D" w:rsidP="00CB333D">
      <w:pPr>
        <w:pStyle w:val="a5"/>
        <w:tabs>
          <w:tab w:val="left" w:pos="3402"/>
        </w:tabs>
        <w:adjustRightInd w:val="0"/>
        <w:snapToGrid w:val="0"/>
        <w:spacing w:line="360" w:lineRule="auto"/>
        <w:rPr>
          <w:rFonts w:hAnsi="宋体"/>
          <w:b/>
          <w:sz w:val="24"/>
          <w:szCs w:val="24"/>
        </w:rPr>
      </w:pPr>
      <w:r w:rsidRPr="004A394F">
        <w:rPr>
          <w:rFonts w:hAnsi="宋体" w:hint="eastAsia"/>
          <w:b/>
          <w:sz w:val="24"/>
          <w:szCs w:val="24"/>
        </w:rPr>
        <w:t>一</w:t>
      </w:r>
      <w:r w:rsidRPr="004A394F">
        <w:rPr>
          <w:rFonts w:hAnsi="宋体"/>
          <w:b/>
          <w:sz w:val="24"/>
          <w:szCs w:val="24"/>
        </w:rPr>
        <w:t>、</w:t>
      </w:r>
      <w:r w:rsidRPr="004A394F">
        <w:rPr>
          <w:rFonts w:hAnsi="宋体" w:hint="eastAsia"/>
          <w:b/>
          <w:sz w:val="24"/>
          <w:szCs w:val="24"/>
        </w:rPr>
        <w:t>核心知识的归纳总结和梳理模块</w:t>
      </w:r>
    </w:p>
    <w:p w:rsidR="00022D78" w:rsidRPr="004A394F" w:rsidRDefault="00022D78" w:rsidP="00022D78">
      <w:pPr>
        <w:pStyle w:val="a5"/>
        <w:tabs>
          <w:tab w:val="left" w:pos="3780"/>
          <w:tab w:val="left" w:pos="7560"/>
          <w:tab w:val="left" w:pos="15120"/>
        </w:tabs>
        <w:adjustRightInd w:val="0"/>
        <w:snapToGrid w:val="0"/>
        <w:spacing w:line="260" w:lineRule="exact"/>
        <w:rPr>
          <w:rFonts w:hAnsi="宋体" w:cs="宋体"/>
        </w:rPr>
      </w:pPr>
      <w:r w:rsidRPr="004A394F">
        <w:rPr>
          <w:rFonts w:hAnsi="宋体" w:cs="宋体" w:hint="eastAsia"/>
        </w:rPr>
        <w:t>一、分子结构的测定</w:t>
      </w:r>
    </w:p>
    <w:p w:rsidR="00022D78" w:rsidRPr="004A394F" w:rsidRDefault="00022D78" w:rsidP="002B6773">
      <w:pPr>
        <w:pStyle w:val="a5"/>
        <w:tabs>
          <w:tab w:val="left" w:pos="3402"/>
        </w:tabs>
        <w:adjustRightInd w:val="0"/>
        <w:snapToGrid w:val="0"/>
        <w:spacing w:line="260" w:lineRule="exact"/>
        <w:rPr>
          <w:rFonts w:hAnsi="宋体" w:cs="宋体"/>
          <w:bCs/>
        </w:rPr>
      </w:pPr>
      <w:r w:rsidRPr="004A394F">
        <w:rPr>
          <w:rFonts w:hAnsi="宋体" w:cs="宋体" w:hint="eastAsia"/>
          <w:bCs/>
        </w:rPr>
        <w:t>1</w:t>
      </w:r>
      <w:r w:rsidRPr="004A394F">
        <w:rPr>
          <w:rFonts w:hAnsi="宋体" w:cs="宋体" w:hint="eastAsia"/>
        </w:rPr>
        <w:t>．</w:t>
      </w:r>
      <w:r w:rsidRPr="004A394F">
        <w:rPr>
          <w:rFonts w:hAnsi="宋体" w:cs="宋体" w:hint="eastAsia"/>
          <w:bCs/>
        </w:rPr>
        <w:t>红外光谱在测定分子结构中的应用</w:t>
      </w:r>
      <w:r w:rsidR="002B6773">
        <w:rPr>
          <w:rFonts w:hAnsi="宋体" w:cs="宋体" w:hint="eastAsia"/>
          <w:bCs/>
        </w:rPr>
        <w:t xml:space="preserve">   </w:t>
      </w:r>
      <w:bookmarkStart w:id="0" w:name="_GoBack"/>
      <w:bookmarkEnd w:id="0"/>
      <w:r w:rsidRPr="004A394F">
        <w:rPr>
          <w:rFonts w:hAnsi="宋体" w:cs="宋体" w:hint="eastAsia"/>
          <w:bCs/>
        </w:rPr>
        <w:t>2</w:t>
      </w:r>
      <w:r w:rsidRPr="004A394F">
        <w:rPr>
          <w:rFonts w:hAnsi="宋体" w:cs="宋体" w:hint="eastAsia"/>
        </w:rPr>
        <w:t>．</w:t>
      </w:r>
      <w:r w:rsidRPr="004A394F">
        <w:rPr>
          <w:rFonts w:hAnsi="宋体" w:cs="宋体" w:hint="eastAsia"/>
          <w:bCs/>
        </w:rPr>
        <w:t>质谱法在测定分子相对分子质量中的应用</w:t>
      </w:r>
    </w:p>
    <w:p w:rsidR="00022D78" w:rsidRPr="004A394F" w:rsidRDefault="00022D78" w:rsidP="00022D78">
      <w:pPr>
        <w:pStyle w:val="a5"/>
        <w:tabs>
          <w:tab w:val="left" w:pos="3402"/>
        </w:tabs>
        <w:adjustRightInd w:val="0"/>
        <w:snapToGrid w:val="0"/>
        <w:rPr>
          <w:rFonts w:hAnsi="宋体" w:cs="宋体"/>
          <w:bCs/>
        </w:rPr>
      </w:pPr>
      <w:r w:rsidRPr="004A394F">
        <w:rPr>
          <w:rFonts w:hAnsi="宋体" w:cs="宋体" w:hint="eastAsia"/>
          <w:bCs/>
        </w:rPr>
        <w:t xml:space="preserve">二、价层电子对互斥模型 </w:t>
      </w:r>
      <w:r w:rsidRPr="004A394F">
        <w:rPr>
          <w:rFonts w:hAnsi="宋体" w:cs="宋体" w:hint="eastAsia"/>
        </w:rPr>
        <w:t>(VSEPR model)</w:t>
      </w:r>
    </w:p>
    <w:p w:rsidR="00022D78" w:rsidRPr="004A394F" w:rsidRDefault="00022D78" w:rsidP="00022D78">
      <w:pPr>
        <w:pStyle w:val="a5"/>
        <w:tabs>
          <w:tab w:val="left" w:pos="3780"/>
          <w:tab w:val="left" w:pos="7560"/>
          <w:tab w:val="left" w:pos="15120"/>
        </w:tabs>
        <w:adjustRightInd w:val="0"/>
        <w:snapToGrid w:val="0"/>
        <w:spacing w:line="240" w:lineRule="exact"/>
        <w:ind w:left="210" w:hangingChars="100" w:hanging="210"/>
        <w:rPr>
          <w:rFonts w:hAnsi="宋体" w:cs="宋体"/>
        </w:rPr>
      </w:pPr>
      <w:r w:rsidRPr="004A394F">
        <w:rPr>
          <w:rFonts w:hAnsi="宋体" w:cs="宋体" w:hint="eastAsia"/>
        </w:rPr>
        <w:t>1</w:t>
      </w:r>
      <w:r w:rsidRPr="004A394F">
        <w:rPr>
          <w:rFonts w:hAnsi="宋体" w:cs="宋体" w:hint="eastAsia"/>
          <w:bCs/>
        </w:rPr>
        <w:t>．</w:t>
      </w:r>
      <w:r w:rsidRPr="004A394F">
        <w:rPr>
          <w:rFonts w:hAnsi="宋体" w:cs="宋体" w:hint="eastAsia"/>
        </w:rPr>
        <w:t>价层电子对互斥理论</w:t>
      </w:r>
      <w:r w:rsidRPr="004A394F">
        <w:rPr>
          <w:rFonts w:hAnsi="宋体" w:cs="宋体" w:hint="eastAsia"/>
          <w:bCs/>
        </w:rPr>
        <w:t>的基本内容：</w:t>
      </w:r>
    </w:p>
    <w:p w:rsidR="00A44562" w:rsidRPr="004A394F" w:rsidRDefault="00022D78" w:rsidP="00A44562">
      <w:pPr>
        <w:pStyle w:val="a5"/>
        <w:tabs>
          <w:tab w:val="left" w:pos="3780"/>
          <w:tab w:val="left" w:pos="7560"/>
          <w:tab w:val="left" w:pos="15120"/>
        </w:tabs>
        <w:adjustRightInd w:val="0"/>
        <w:snapToGrid w:val="0"/>
        <w:spacing w:line="240" w:lineRule="exact"/>
        <w:rPr>
          <w:rFonts w:hAnsi="宋体" w:cs="宋体"/>
        </w:rPr>
      </w:pPr>
      <w:r w:rsidRPr="004A394F">
        <w:rPr>
          <w:rFonts w:hAnsi="宋体" w:cs="宋体" w:hint="eastAsia"/>
        </w:rPr>
        <w:t>2</w:t>
      </w:r>
      <w:r w:rsidRPr="004A394F">
        <w:rPr>
          <w:rFonts w:hAnsi="宋体" w:cs="宋体" w:hint="eastAsia"/>
          <w:bCs/>
        </w:rPr>
        <w:t>．</w:t>
      </w:r>
      <w:r w:rsidRPr="004A394F">
        <w:rPr>
          <w:rFonts w:hAnsi="宋体" w:cs="宋体" w:hint="eastAsia"/>
        </w:rPr>
        <w:t>中心原子上价层电子对的计算</w:t>
      </w:r>
      <w:r w:rsidR="00A44562" w:rsidRPr="004A394F">
        <w:rPr>
          <w:rFonts w:hAnsi="宋体" w:cs="宋体" w:hint="eastAsia"/>
        </w:rPr>
        <w:t>：</w:t>
      </w:r>
    </w:p>
    <w:p w:rsidR="00022D78" w:rsidRPr="004A394F" w:rsidRDefault="00022D78" w:rsidP="00A44562">
      <w:pPr>
        <w:pStyle w:val="a5"/>
        <w:tabs>
          <w:tab w:val="left" w:pos="3780"/>
          <w:tab w:val="left" w:pos="7560"/>
          <w:tab w:val="left" w:pos="15120"/>
        </w:tabs>
        <w:adjustRightInd w:val="0"/>
        <w:snapToGrid w:val="0"/>
        <w:spacing w:line="240" w:lineRule="exact"/>
        <w:rPr>
          <w:rFonts w:hAnsi="宋体" w:cs="宋体"/>
        </w:rPr>
      </w:pPr>
      <w:r w:rsidRPr="004A394F">
        <w:rPr>
          <w:rFonts w:hAnsi="宋体" w:cs="宋体" w:hint="eastAsia"/>
          <w:bCs/>
        </w:rPr>
        <w:t xml:space="preserve"> (1)中心原子价层电子对数＝σ键电子对数＋孤电子对数</w:t>
      </w:r>
    </w:p>
    <w:p w:rsidR="00022D78" w:rsidRPr="004A394F" w:rsidRDefault="00022D78" w:rsidP="00022D78">
      <w:pPr>
        <w:pStyle w:val="a5"/>
        <w:tabs>
          <w:tab w:val="left" w:pos="3402"/>
        </w:tabs>
        <w:adjustRightInd w:val="0"/>
        <w:snapToGrid w:val="0"/>
        <w:spacing w:line="240" w:lineRule="exact"/>
        <w:rPr>
          <w:rFonts w:hAnsi="宋体" w:cs="宋体"/>
          <w:bCs/>
        </w:rPr>
      </w:pPr>
      <w:r w:rsidRPr="004A394F">
        <w:rPr>
          <w:rFonts w:hAnsi="宋体" w:cs="宋体" w:hint="eastAsia"/>
          <w:bCs/>
        </w:rPr>
        <w:t>(2)σ键电子对数的计算</w:t>
      </w:r>
    </w:p>
    <w:p w:rsidR="00022D78" w:rsidRPr="004A394F" w:rsidRDefault="00022D78" w:rsidP="00022D78">
      <w:pPr>
        <w:pStyle w:val="a5"/>
        <w:tabs>
          <w:tab w:val="left" w:pos="3402"/>
        </w:tabs>
        <w:adjustRightInd w:val="0"/>
        <w:snapToGrid w:val="0"/>
        <w:spacing w:line="240" w:lineRule="exact"/>
        <w:ind w:leftChars="100" w:left="210"/>
        <w:rPr>
          <w:rFonts w:hAnsi="宋体" w:cs="宋体"/>
          <w:bCs/>
        </w:rPr>
      </w:pPr>
      <w:r w:rsidRPr="004A394F">
        <w:rPr>
          <w:rFonts w:hAnsi="宋体" w:cs="宋体" w:hint="eastAsia"/>
          <w:bCs/>
        </w:rPr>
        <w:t>由化学式确定，即中心原子形成几个σ键，就有几对σ键电子对，</w:t>
      </w:r>
      <w:r w:rsidRPr="004A394F">
        <w:rPr>
          <w:rFonts w:hAnsi="宋体" w:cs="宋体" w:hint="eastAsia"/>
        </w:rPr>
        <w:t>如：</w:t>
      </w:r>
      <w:r w:rsidRPr="004A394F">
        <w:rPr>
          <w:rFonts w:hAnsi="宋体" w:cs="宋体" w:hint="eastAsia"/>
          <w:bCs/>
        </w:rPr>
        <w:t>H</w:t>
      </w:r>
      <w:r w:rsidRPr="004A394F">
        <w:rPr>
          <w:rFonts w:hAnsi="宋体" w:cs="宋体" w:hint="eastAsia"/>
          <w:bCs/>
          <w:vertAlign w:val="subscript"/>
        </w:rPr>
        <w:t>2</w:t>
      </w:r>
      <w:r w:rsidRPr="004A394F">
        <w:rPr>
          <w:rFonts w:hAnsi="宋体" w:cs="宋体" w:hint="eastAsia"/>
          <w:bCs/>
        </w:rPr>
        <w:t>O分子中，O有2对σ键电子对，NH</w:t>
      </w:r>
      <w:r w:rsidRPr="004A394F">
        <w:rPr>
          <w:rFonts w:hAnsi="宋体" w:cs="宋体" w:hint="eastAsia"/>
          <w:bCs/>
          <w:vertAlign w:val="subscript"/>
        </w:rPr>
        <w:t>3</w:t>
      </w:r>
      <w:r w:rsidRPr="004A394F">
        <w:rPr>
          <w:rFonts w:hAnsi="宋体" w:cs="宋体" w:hint="eastAsia"/>
          <w:bCs/>
        </w:rPr>
        <w:t>分子中，N有3对σ键电子对，</w:t>
      </w:r>
      <w:r w:rsidRPr="004A394F">
        <w:rPr>
          <w:rFonts w:hAnsi="宋体" w:cs="宋体" w:hint="eastAsia"/>
        </w:rPr>
        <w:t>即：</w:t>
      </w:r>
      <w:r w:rsidRPr="004A394F">
        <w:rPr>
          <w:rFonts w:hAnsi="宋体" w:cs="宋体" w:hint="eastAsia"/>
          <w:bCs/>
        </w:rPr>
        <w:t>AB</w:t>
      </w:r>
      <w:r w:rsidRPr="004A394F">
        <w:rPr>
          <w:rFonts w:hAnsi="宋体" w:cs="宋体" w:hint="eastAsia"/>
          <w:bCs/>
          <w:i/>
          <w:vertAlign w:val="subscript"/>
        </w:rPr>
        <w:t>n</w:t>
      </w:r>
      <w:r w:rsidRPr="004A394F">
        <w:rPr>
          <w:rFonts w:hAnsi="宋体" w:cs="宋体" w:hint="eastAsia"/>
          <w:bCs/>
        </w:rPr>
        <w:t>型的分子或离子就有</w:t>
      </w:r>
      <w:r w:rsidRPr="004A394F">
        <w:rPr>
          <w:rFonts w:hAnsi="宋体" w:cs="宋体" w:hint="eastAsia"/>
          <w:bCs/>
          <w:i/>
          <w:iCs/>
        </w:rPr>
        <w:t>n</w:t>
      </w:r>
      <w:r w:rsidRPr="004A394F">
        <w:rPr>
          <w:rFonts w:hAnsi="宋体" w:cs="宋体" w:hint="eastAsia"/>
          <w:bCs/>
        </w:rPr>
        <w:t>个σ键</w:t>
      </w:r>
    </w:p>
    <w:p w:rsidR="00022D78" w:rsidRPr="004A394F" w:rsidRDefault="00022D78" w:rsidP="00022D78">
      <w:pPr>
        <w:pStyle w:val="a5"/>
        <w:tabs>
          <w:tab w:val="left" w:pos="3780"/>
          <w:tab w:val="left" w:pos="7560"/>
          <w:tab w:val="left" w:pos="15120"/>
        </w:tabs>
        <w:adjustRightInd w:val="0"/>
        <w:snapToGrid w:val="0"/>
        <w:spacing w:line="360" w:lineRule="auto"/>
        <w:rPr>
          <w:rFonts w:hAnsi="宋体" w:cs="宋体"/>
          <w:bCs/>
        </w:rPr>
      </w:pPr>
      <w:r w:rsidRPr="004A394F">
        <w:rPr>
          <w:rFonts w:hAnsi="宋体" w:cs="宋体" w:hint="eastAsia"/>
          <w:bCs/>
        </w:rPr>
        <w:t>(3)</w:t>
      </w:r>
      <w:r w:rsidRPr="004A394F">
        <w:rPr>
          <w:rFonts w:hAnsi="宋体" w:cs="宋体" w:hint="eastAsia"/>
        </w:rPr>
        <w:t>中心原子上的孤电子对的计算：</w:t>
      </w:r>
      <w:r w:rsidRPr="004A394F">
        <w:rPr>
          <w:rFonts w:hAnsi="宋体" w:cs="宋体" w:hint="eastAsia"/>
          <w:bCs/>
        </w:rPr>
        <w:t>中心原子上的孤电子对数＝</w:t>
      </w:r>
      <w:r w:rsidRPr="004A394F">
        <w:rPr>
          <w:rFonts w:hAnsi="宋体" w:cs="宋体" w:hint="eastAsia"/>
          <w:bCs/>
        </w:rPr>
        <w:fldChar w:fldCharType="begin"/>
      </w:r>
      <w:r w:rsidRPr="004A394F">
        <w:rPr>
          <w:rFonts w:hAnsi="宋体" w:cs="宋体" w:hint="eastAsia"/>
          <w:bCs/>
        </w:rPr>
        <w:instrText>eq \f(1,2)</w:instrText>
      </w:r>
      <w:r w:rsidRPr="004A394F">
        <w:rPr>
          <w:rFonts w:hAnsi="宋体" w:cs="宋体" w:hint="eastAsia"/>
          <w:bCs/>
        </w:rPr>
        <w:fldChar w:fldCharType="end"/>
      </w:r>
      <w:r w:rsidRPr="004A394F">
        <w:rPr>
          <w:rFonts w:hAnsi="宋体" w:cs="宋体" w:hint="eastAsia"/>
          <w:bCs/>
        </w:rPr>
        <w:t>(</w:t>
      </w:r>
      <w:r w:rsidRPr="004A394F">
        <w:rPr>
          <w:rFonts w:hAnsi="宋体" w:cs="宋体" w:hint="eastAsia"/>
          <w:bCs/>
          <w:i/>
        </w:rPr>
        <w:t>a</w:t>
      </w:r>
      <w:r w:rsidRPr="004A394F">
        <w:rPr>
          <w:rFonts w:hAnsi="宋体" w:cs="宋体" w:hint="eastAsia"/>
          <w:bCs/>
        </w:rPr>
        <w:t>－</w:t>
      </w:r>
      <w:r w:rsidRPr="004A394F">
        <w:rPr>
          <w:rFonts w:hAnsi="宋体" w:cs="宋体" w:hint="eastAsia"/>
          <w:bCs/>
          <w:i/>
        </w:rPr>
        <w:t>xb</w:t>
      </w:r>
      <w:r w:rsidRPr="004A394F">
        <w:rPr>
          <w:rFonts w:hAnsi="宋体" w:cs="宋体" w:hint="eastAsia"/>
          <w:bCs/>
        </w:rPr>
        <w:t>)</w:t>
      </w:r>
    </w:p>
    <w:p w:rsidR="00022D78" w:rsidRPr="004A394F" w:rsidRDefault="00022D78" w:rsidP="00022D78">
      <w:pPr>
        <w:pStyle w:val="a5"/>
        <w:tabs>
          <w:tab w:val="left" w:pos="3780"/>
          <w:tab w:val="left" w:pos="7560"/>
          <w:tab w:val="left" w:pos="15120"/>
        </w:tabs>
        <w:adjustRightInd w:val="0"/>
        <w:snapToGrid w:val="0"/>
        <w:spacing w:line="240" w:lineRule="exact"/>
        <w:ind w:firstLineChars="100" w:firstLine="210"/>
        <w:rPr>
          <w:rFonts w:hAnsi="宋体" w:cs="宋体"/>
          <w:bCs/>
        </w:rPr>
      </w:pPr>
      <w:r w:rsidRPr="004A394F">
        <w:rPr>
          <w:rFonts w:hAnsi="宋体" w:cs="宋体" w:hint="eastAsia"/>
        </w:rPr>
        <w:t>①</w:t>
      </w:r>
      <w:r w:rsidRPr="004A394F">
        <w:rPr>
          <w:rFonts w:hAnsi="宋体" w:cs="宋体" w:hint="eastAsia"/>
          <w:bCs/>
          <w:i/>
        </w:rPr>
        <w:t>a</w:t>
      </w:r>
      <w:r w:rsidRPr="004A394F">
        <w:rPr>
          <w:rFonts w:hAnsi="宋体" w:cs="宋体" w:hint="eastAsia"/>
          <w:bCs/>
        </w:rPr>
        <w:t>表示中心原子的价电子数：  对于主族元素：</w:t>
      </w:r>
      <w:r w:rsidRPr="004A394F">
        <w:rPr>
          <w:rFonts w:hAnsi="宋体" w:cs="宋体" w:hint="eastAsia"/>
          <w:bCs/>
          <w:i/>
        </w:rPr>
        <w:t>a</w:t>
      </w:r>
      <w:r w:rsidRPr="004A394F">
        <w:rPr>
          <w:rFonts w:hAnsi="宋体" w:cs="宋体" w:hint="eastAsia"/>
          <w:bCs/>
        </w:rPr>
        <w:t>＝原子的最外层电子数</w:t>
      </w:r>
    </w:p>
    <w:p w:rsidR="00022D78" w:rsidRPr="004A394F" w:rsidRDefault="00022D78" w:rsidP="00022D78">
      <w:pPr>
        <w:pStyle w:val="a5"/>
        <w:tabs>
          <w:tab w:val="left" w:pos="3780"/>
          <w:tab w:val="left" w:pos="7560"/>
          <w:tab w:val="left" w:pos="15120"/>
        </w:tabs>
        <w:adjustRightInd w:val="0"/>
        <w:snapToGrid w:val="0"/>
        <w:ind w:firstLineChars="200" w:firstLine="420"/>
        <w:rPr>
          <w:rFonts w:hAnsi="宋体" w:cs="宋体"/>
          <w:bCs/>
        </w:rPr>
      </w:pPr>
      <w:r w:rsidRPr="004A394F">
        <w:rPr>
          <w:rFonts w:hAnsi="宋体" w:cs="宋体" w:hint="eastAsia"/>
          <w:bCs/>
        </w:rPr>
        <w:t>对于阳离子：</w:t>
      </w:r>
      <w:r w:rsidRPr="004A394F">
        <w:rPr>
          <w:rFonts w:hAnsi="宋体" w:cs="宋体" w:hint="eastAsia"/>
          <w:bCs/>
          <w:i/>
        </w:rPr>
        <w:t>a</w:t>
      </w:r>
      <w:r w:rsidRPr="004A394F">
        <w:rPr>
          <w:rFonts w:hAnsi="宋体" w:cs="宋体" w:hint="eastAsia"/>
          <w:bCs/>
        </w:rPr>
        <w:t>＝中心原子的价电子数－离子的电荷数</w:t>
      </w:r>
    </w:p>
    <w:p w:rsidR="00022D78" w:rsidRPr="004A394F" w:rsidRDefault="00022D78" w:rsidP="00022D78">
      <w:pPr>
        <w:pStyle w:val="a5"/>
        <w:tabs>
          <w:tab w:val="left" w:pos="3780"/>
          <w:tab w:val="left" w:pos="7560"/>
          <w:tab w:val="left" w:pos="15120"/>
        </w:tabs>
        <w:adjustRightInd w:val="0"/>
        <w:snapToGrid w:val="0"/>
        <w:ind w:firstLineChars="200" w:firstLine="420"/>
        <w:rPr>
          <w:rFonts w:hAnsi="宋体" w:cs="宋体"/>
          <w:bCs/>
        </w:rPr>
      </w:pPr>
      <w:r w:rsidRPr="004A394F">
        <w:rPr>
          <w:rFonts w:hAnsi="宋体" w:cs="宋体" w:hint="eastAsia"/>
          <w:bCs/>
        </w:rPr>
        <w:t>对于阴离子：</w:t>
      </w:r>
      <w:r w:rsidRPr="004A394F">
        <w:rPr>
          <w:rFonts w:hAnsi="宋体" w:cs="宋体" w:hint="eastAsia"/>
          <w:bCs/>
          <w:i/>
        </w:rPr>
        <w:t>a</w:t>
      </w:r>
      <w:r w:rsidRPr="004A394F">
        <w:rPr>
          <w:rFonts w:hAnsi="宋体" w:cs="宋体" w:hint="eastAsia"/>
          <w:bCs/>
        </w:rPr>
        <w:t>＝中心原子的价电子数＋离子的电荷数(绝对值)</w:t>
      </w:r>
    </w:p>
    <w:p w:rsidR="00022D78" w:rsidRPr="004A394F" w:rsidRDefault="00022D78" w:rsidP="00022D78">
      <w:pPr>
        <w:pStyle w:val="a5"/>
        <w:tabs>
          <w:tab w:val="left" w:pos="3780"/>
          <w:tab w:val="left" w:pos="7560"/>
          <w:tab w:val="left" w:pos="15120"/>
        </w:tabs>
        <w:adjustRightInd w:val="0"/>
        <w:snapToGrid w:val="0"/>
        <w:ind w:firstLineChars="100" w:firstLine="210"/>
        <w:rPr>
          <w:rFonts w:hAnsi="宋体" w:cs="宋体"/>
          <w:bCs/>
        </w:rPr>
      </w:pPr>
      <w:r w:rsidRPr="004A394F">
        <w:rPr>
          <w:rFonts w:hAnsi="宋体" w:cs="宋体" w:hint="eastAsia"/>
        </w:rPr>
        <w:t>②</w:t>
      </w:r>
      <w:r w:rsidRPr="004A394F">
        <w:rPr>
          <w:rFonts w:hAnsi="宋体" w:cs="宋体" w:hint="eastAsia"/>
          <w:bCs/>
          <w:i/>
        </w:rPr>
        <w:t>x</w:t>
      </w:r>
      <w:r w:rsidRPr="004A394F">
        <w:rPr>
          <w:rFonts w:hAnsi="宋体" w:cs="宋体" w:hint="eastAsia"/>
          <w:bCs/>
        </w:rPr>
        <w:t>表示与中心原子结合的原子数</w:t>
      </w:r>
    </w:p>
    <w:p w:rsidR="00022D78" w:rsidRPr="004A394F" w:rsidRDefault="00022D78" w:rsidP="00022D78">
      <w:pPr>
        <w:pStyle w:val="a5"/>
        <w:tabs>
          <w:tab w:val="left" w:pos="3780"/>
          <w:tab w:val="left" w:pos="7560"/>
          <w:tab w:val="left" w:pos="15120"/>
        </w:tabs>
        <w:adjustRightInd w:val="0"/>
        <w:snapToGrid w:val="0"/>
        <w:ind w:firstLineChars="100" w:firstLine="210"/>
        <w:rPr>
          <w:rFonts w:hAnsi="宋体" w:cs="宋体"/>
          <w:bCs/>
        </w:rPr>
      </w:pPr>
      <w:r w:rsidRPr="004A394F">
        <w:rPr>
          <w:rFonts w:hAnsi="宋体" w:cs="宋体" w:hint="eastAsia"/>
        </w:rPr>
        <w:t>③</w:t>
      </w:r>
      <w:r w:rsidRPr="004A394F">
        <w:rPr>
          <w:rFonts w:hAnsi="宋体" w:cs="宋体" w:hint="eastAsia"/>
          <w:bCs/>
          <w:i/>
        </w:rPr>
        <w:t>b</w:t>
      </w:r>
      <w:r w:rsidRPr="004A394F">
        <w:rPr>
          <w:rFonts w:hAnsi="宋体" w:cs="宋体" w:hint="eastAsia"/>
          <w:bCs/>
        </w:rPr>
        <w:t>表示与中心原子结合的原子最多能接受的电子数，氢为1，其他原子＝8－该原子的价电子数</w:t>
      </w:r>
    </w:p>
    <w:p w:rsidR="00022D78" w:rsidRPr="004A394F" w:rsidRDefault="00022D78" w:rsidP="00022D78">
      <w:pPr>
        <w:pStyle w:val="a5"/>
        <w:tabs>
          <w:tab w:val="left" w:pos="3402"/>
        </w:tabs>
        <w:adjustRightInd w:val="0"/>
        <w:snapToGrid w:val="0"/>
        <w:rPr>
          <w:rFonts w:hAnsi="宋体" w:cs="宋体"/>
        </w:rPr>
      </w:pPr>
      <w:r w:rsidRPr="004A394F">
        <w:rPr>
          <w:rFonts w:hAnsi="宋体" w:cs="宋体" w:hint="eastAsia"/>
        </w:rPr>
        <w:t>3</w:t>
      </w:r>
      <w:r w:rsidRPr="004A394F">
        <w:rPr>
          <w:rFonts w:hAnsi="宋体" w:cs="宋体" w:hint="eastAsia"/>
          <w:bCs/>
        </w:rPr>
        <w:t>．</w:t>
      </w:r>
      <w:r w:rsidRPr="004A394F">
        <w:rPr>
          <w:rFonts w:hAnsi="宋体" w:cs="宋体" w:hint="eastAsia"/>
        </w:rPr>
        <w:t>价层电子对互斥理论判断分子或离子的空间构型的具体方法</w:t>
      </w:r>
    </w:p>
    <w:p w:rsidR="00022D78" w:rsidRPr="004A394F" w:rsidRDefault="00022D78" w:rsidP="00022D78">
      <w:pPr>
        <w:pStyle w:val="a5"/>
        <w:tabs>
          <w:tab w:val="left" w:pos="3780"/>
          <w:tab w:val="left" w:pos="7560"/>
          <w:tab w:val="left" w:pos="15120"/>
        </w:tabs>
        <w:adjustRightInd w:val="0"/>
        <w:snapToGrid w:val="0"/>
        <w:jc w:val="left"/>
        <w:rPr>
          <w:rFonts w:hAnsi="宋体" w:cs="宋体"/>
          <w:bCs/>
        </w:rPr>
      </w:pPr>
      <w:r w:rsidRPr="004A394F">
        <w:rPr>
          <w:rFonts w:hAnsi="宋体" w:cs="宋体" w:hint="eastAsia"/>
          <w:bCs/>
        </w:rPr>
        <w:t>价层电子对互斥理论判断分子或离子的空间构型的具体步骤</w:t>
      </w:r>
    </w:p>
    <w:p w:rsidR="00022D78" w:rsidRPr="004A394F" w:rsidRDefault="00022D78" w:rsidP="00022D78">
      <w:pPr>
        <w:adjustRightInd w:val="0"/>
        <w:snapToGrid w:val="0"/>
        <w:ind w:rightChars="67" w:right="141" w:firstLineChars="100" w:firstLine="210"/>
        <w:rPr>
          <w:rFonts w:ascii="宋体" w:hAnsi="宋体" w:cs="宋体"/>
          <w:bCs/>
          <w:szCs w:val="21"/>
        </w:rPr>
      </w:pPr>
      <w:r w:rsidRPr="004A394F">
        <w:rPr>
          <w:rFonts w:ascii="宋体" w:hAnsi="宋体" w:cs="宋体" w:hint="eastAsia"/>
          <w:bCs/>
          <w:szCs w:val="21"/>
        </w:rPr>
        <w:t>中心原子价层电子对数＝σ键电子对数＋孤电子对数</w:t>
      </w:r>
    </w:p>
    <w:p w:rsidR="00022D78" w:rsidRPr="004A394F" w:rsidRDefault="00022D78" w:rsidP="00022D78">
      <w:pPr>
        <w:pStyle w:val="a5"/>
        <w:tabs>
          <w:tab w:val="left" w:pos="3780"/>
          <w:tab w:val="left" w:pos="7560"/>
          <w:tab w:val="left" w:pos="15120"/>
        </w:tabs>
        <w:adjustRightInd w:val="0"/>
        <w:snapToGrid w:val="0"/>
        <w:ind w:firstLineChars="100" w:firstLine="210"/>
        <w:rPr>
          <w:rFonts w:hAnsi="宋体" w:cs="宋体"/>
          <w:bCs/>
        </w:rPr>
      </w:pPr>
      <w:r w:rsidRPr="004A394F">
        <w:rPr>
          <w:rFonts w:hAnsi="宋体" w:cs="宋体" w:hint="eastAsia"/>
          <w:bCs/>
        </w:rPr>
        <w:t>由</w:t>
      </w:r>
      <w:r w:rsidRPr="004A394F">
        <w:rPr>
          <w:rFonts w:hAnsi="宋体" w:cs="宋体" w:hint="eastAsia"/>
          <w:position w:val="-6"/>
        </w:rPr>
        <w:object w:dxaOrig="1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3" o:spid="_x0000_i1025" type="#_x0000_t75" style="width:69.75pt;height:17.25pt;mso-position-horizontal-relative:page;mso-position-vertical-relative:page" o:ole="">
            <v:imagedata r:id="rId7" o:title=""/>
          </v:shape>
          <o:OLEObject Type="Embed" ProgID="Equation.3" ShapeID="Object 53" DrawAspect="Content" ObjectID="_1797770325" r:id="rId8"/>
        </w:object>
      </w:r>
      <w:r w:rsidRPr="004A394F">
        <w:rPr>
          <w:rFonts w:hAnsi="宋体" w:cs="宋体" w:hint="eastAsia"/>
        </w:rPr>
        <w:t>电子的排列方式</w:t>
      </w:r>
      <w:r w:rsidRPr="004A394F">
        <w:rPr>
          <w:rFonts w:hAnsi="宋体" w:cs="宋体" w:hint="eastAsia"/>
          <w:position w:val="-6"/>
        </w:rPr>
        <w:object w:dxaOrig="1820" w:dyaOrig="340">
          <v:shape id="Object 54" o:spid="_x0000_i1026" type="#_x0000_t75" style="width:90.75pt;height:17.25pt;mso-position-horizontal-relative:page;mso-position-vertical-relative:page" o:ole="">
            <v:imagedata r:id="rId9" o:title=""/>
          </v:shape>
          <o:OLEObject Type="Embed" ProgID="Equation.3" ShapeID="Object 54" DrawAspect="Content" ObjectID="_1797770326" r:id="rId10"/>
        </w:object>
      </w:r>
      <w:r w:rsidRPr="004A394F">
        <w:rPr>
          <w:rFonts w:hAnsi="宋体" w:cs="宋体" w:hint="eastAsia"/>
          <w:bCs/>
        </w:rPr>
        <w:t>VSEPR模型</w:t>
      </w:r>
      <w:r w:rsidRPr="004A394F">
        <w:rPr>
          <w:rFonts w:hAnsi="宋体" w:cs="宋体" w:hint="eastAsia"/>
          <w:position w:val="-6"/>
        </w:rPr>
        <w:object w:dxaOrig="1400" w:dyaOrig="340">
          <v:shape id="Object 55" o:spid="_x0000_i1027" type="#_x0000_t75" style="width:69.75pt;height:17.25pt;mso-position-horizontal-relative:page;mso-position-vertical-relative:page" o:ole="">
            <v:imagedata r:id="rId11" o:title=""/>
          </v:shape>
          <o:OLEObject Type="Embed" ProgID="Equation.3" ShapeID="Object 55" DrawAspect="Content" ObjectID="_1797770327" r:id="rId12"/>
        </w:object>
      </w:r>
      <w:r w:rsidRPr="004A394F">
        <w:rPr>
          <w:rFonts w:hAnsi="宋体" w:cs="宋体" w:hint="eastAsia"/>
          <w:bCs/>
        </w:rPr>
        <w:t>分子或离子的空间结构</w:t>
      </w:r>
    </w:p>
    <w:p w:rsidR="00022D78" w:rsidRPr="004A394F" w:rsidRDefault="00022D78" w:rsidP="00022D78">
      <w:pPr>
        <w:pStyle w:val="a5"/>
        <w:tabs>
          <w:tab w:val="left" w:pos="4253"/>
        </w:tabs>
        <w:snapToGrid w:val="0"/>
        <w:rPr>
          <w:rFonts w:hAnsi="宋体" w:cs="宋体"/>
          <w:bCs/>
        </w:rPr>
      </w:pPr>
      <w:r w:rsidRPr="004A394F">
        <w:rPr>
          <w:rFonts w:hAnsi="宋体" w:cs="宋体" w:hint="eastAsia"/>
          <w:bCs/>
        </w:rPr>
        <w:t>二、杂化轨道理论简介</w:t>
      </w:r>
    </w:p>
    <w:p w:rsidR="00022D78" w:rsidRPr="004A394F" w:rsidRDefault="00CB333D" w:rsidP="00CB333D">
      <w:pPr>
        <w:ind w:firstLineChars="50" w:firstLine="105"/>
        <w:rPr>
          <w:rFonts w:ascii="宋体" w:hAnsi="宋体" w:cs="宋体"/>
          <w:bCs/>
          <w:szCs w:val="21"/>
        </w:rPr>
      </w:pPr>
      <w:r w:rsidRPr="004A394F">
        <w:rPr>
          <w:rFonts w:ascii="宋体" w:hAnsi="宋体" w:cs="宋体" w:hint="eastAsia"/>
          <w:bCs/>
          <w:szCs w:val="21"/>
        </w:rPr>
        <w:t>（1）</w:t>
      </w:r>
      <w:r w:rsidR="00022D78" w:rsidRPr="004A394F">
        <w:rPr>
          <w:rFonts w:ascii="宋体" w:hAnsi="宋体" w:cs="宋体" w:hint="eastAsia"/>
          <w:bCs/>
          <w:szCs w:val="21"/>
        </w:rPr>
        <w:t>sp</w:t>
      </w:r>
      <w:r w:rsidR="00022D78" w:rsidRPr="004A394F">
        <w:rPr>
          <w:rFonts w:ascii="宋体" w:hAnsi="宋体" w:cs="宋体" w:hint="eastAsia"/>
          <w:bCs/>
          <w:szCs w:val="21"/>
          <w:vertAlign w:val="superscript"/>
        </w:rPr>
        <w:t>3</w:t>
      </w:r>
      <w:r w:rsidR="00022D78" w:rsidRPr="004A394F">
        <w:rPr>
          <w:rFonts w:ascii="宋体" w:hAnsi="宋体" w:cs="宋体" w:hint="eastAsia"/>
          <w:szCs w:val="21"/>
        </w:rPr>
        <w:t>杂化轨道的形成</w:t>
      </w:r>
    </w:p>
    <w:p w:rsidR="00022D78" w:rsidRPr="004A394F" w:rsidRDefault="00022D78" w:rsidP="00022D78">
      <w:pPr>
        <w:ind w:firstLineChars="100" w:firstLine="210"/>
        <w:rPr>
          <w:rFonts w:ascii="宋体" w:hAnsi="宋体" w:cs="宋体"/>
          <w:bCs/>
          <w:szCs w:val="21"/>
        </w:rPr>
      </w:pPr>
      <w:r w:rsidRPr="004A394F">
        <w:rPr>
          <w:rFonts w:ascii="宋体" w:hAnsi="宋体" w:cs="宋体" w:hint="eastAsia"/>
          <w:bCs/>
          <w:szCs w:val="21"/>
        </w:rPr>
        <w:t>（2）sp</w:t>
      </w:r>
      <w:r w:rsidRPr="004A394F">
        <w:rPr>
          <w:rFonts w:ascii="宋体" w:hAnsi="宋体" w:cs="宋体" w:hint="eastAsia"/>
          <w:bCs/>
          <w:szCs w:val="21"/>
          <w:vertAlign w:val="superscript"/>
        </w:rPr>
        <w:t>2</w:t>
      </w:r>
      <w:r w:rsidRPr="004A394F">
        <w:rPr>
          <w:rFonts w:ascii="宋体" w:hAnsi="宋体" w:cs="宋体" w:hint="eastAsia"/>
          <w:bCs/>
          <w:szCs w:val="21"/>
        </w:rPr>
        <w:t>杂化与BF</w:t>
      </w:r>
      <w:r w:rsidRPr="004A394F">
        <w:rPr>
          <w:rFonts w:ascii="宋体" w:hAnsi="宋体" w:cs="宋体" w:hint="eastAsia"/>
          <w:bCs/>
          <w:szCs w:val="21"/>
          <w:vertAlign w:val="subscript"/>
        </w:rPr>
        <w:t>3</w:t>
      </w:r>
      <w:r w:rsidRPr="004A394F">
        <w:rPr>
          <w:rFonts w:ascii="宋体" w:hAnsi="宋体" w:cs="宋体" w:hint="eastAsia"/>
          <w:bCs/>
          <w:szCs w:val="21"/>
        </w:rPr>
        <w:t>分子的空间构型</w:t>
      </w:r>
    </w:p>
    <w:p w:rsidR="00022D78" w:rsidRPr="004A394F" w:rsidRDefault="00022D78" w:rsidP="00022D78">
      <w:pPr>
        <w:ind w:firstLineChars="200" w:firstLine="420"/>
        <w:rPr>
          <w:rFonts w:ascii="宋体" w:hAnsi="宋体" w:cs="宋体"/>
          <w:szCs w:val="21"/>
        </w:rPr>
      </w:pPr>
      <w:r w:rsidRPr="004A394F">
        <w:rPr>
          <w:rFonts w:ascii="宋体" w:hAnsi="宋体" w:cs="宋体" w:hint="eastAsia"/>
          <w:szCs w:val="21"/>
        </w:rPr>
        <w:t>sp</w:t>
      </w:r>
      <w:r w:rsidRPr="004A394F">
        <w:rPr>
          <w:rFonts w:ascii="宋体" w:hAnsi="宋体" w:cs="宋体" w:hint="eastAsia"/>
          <w:szCs w:val="21"/>
          <w:vertAlign w:val="superscript"/>
        </w:rPr>
        <w:t>2</w:t>
      </w:r>
      <w:r w:rsidRPr="004A394F">
        <w:rPr>
          <w:rFonts w:ascii="宋体" w:hAnsi="宋体" w:cs="宋体" w:hint="eastAsia"/>
          <w:szCs w:val="21"/>
        </w:rPr>
        <w:t>杂化轨道的形成：硼原子2s轨道上的1个电子进入2p轨道。</w:t>
      </w:r>
      <w:r w:rsidRPr="004A394F">
        <w:rPr>
          <w:rFonts w:ascii="宋体" w:hAnsi="宋体" w:cs="宋体" w:hint="eastAsia"/>
          <w:szCs w:val="21"/>
          <w:u w:val="single"/>
        </w:rPr>
        <w:t>1</w:t>
      </w:r>
      <w:r w:rsidRPr="004A394F">
        <w:rPr>
          <w:rFonts w:ascii="宋体" w:hAnsi="宋体" w:cs="宋体" w:hint="eastAsia"/>
          <w:szCs w:val="21"/>
        </w:rPr>
        <w:t>个2s轨道和</w:t>
      </w:r>
      <w:r w:rsidRPr="004A394F">
        <w:rPr>
          <w:rFonts w:ascii="宋体" w:hAnsi="宋体" w:cs="宋体" w:hint="eastAsia"/>
          <w:szCs w:val="21"/>
          <w:u w:val="single"/>
        </w:rPr>
        <w:t>2</w:t>
      </w:r>
      <w:r w:rsidRPr="004A394F">
        <w:rPr>
          <w:rFonts w:ascii="宋体" w:hAnsi="宋体" w:cs="宋体" w:hint="eastAsia"/>
          <w:szCs w:val="21"/>
        </w:rPr>
        <w:t>个2p轨道发生杂化，形成</w:t>
      </w:r>
      <w:r w:rsidRPr="004A394F">
        <w:rPr>
          <w:rFonts w:ascii="宋体" w:hAnsi="宋体" w:cs="宋体" w:hint="eastAsia"/>
          <w:szCs w:val="21"/>
          <w:u w:val="single"/>
        </w:rPr>
        <w:t>能量</w:t>
      </w:r>
      <w:r w:rsidRPr="004A394F">
        <w:rPr>
          <w:rFonts w:ascii="宋体" w:hAnsi="宋体" w:cs="宋体" w:hint="eastAsia"/>
          <w:szCs w:val="21"/>
        </w:rPr>
        <w:t>相等、</w:t>
      </w:r>
      <w:r w:rsidRPr="004A394F">
        <w:rPr>
          <w:rFonts w:ascii="宋体" w:hAnsi="宋体" w:cs="宋体" w:hint="eastAsia"/>
          <w:szCs w:val="21"/>
          <w:u w:val="single"/>
        </w:rPr>
        <w:t>成分</w:t>
      </w:r>
      <w:r w:rsidRPr="004A394F">
        <w:rPr>
          <w:rFonts w:ascii="宋体" w:hAnsi="宋体" w:cs="宋体" w:hint="eastAsia"/>
          <w:szCs w:val="21"/>
        </w:rPr>
        <w:t>相同的</w:t>
      </w:r>
      <w:r w:rsidRPr="004A394F">
        <w:rPr>
          <w:rFonts w:ascii="宋体" w:hAnsi="宋体" w:cs="宋体" w:hint="eastAsia"/>
          <w:szCs w:val="21"/>
          <w:u w:val="single"/>
        </w:rPr>
        <w:t>3</w:t>
      </w:r>
      <w:r w:rsidRPr="004A394F">
        <w:rPr>
          <w:rFonts w:ascii="宋体" w:hAnsi="宋体" w:cs="宋体" w:hint="eastAsia"/>
          <w:szCs w:val="21"/>
        </w:rPr>
        <w:t>个sp</w:t>
      </w:r>
      <w:r w:rsidRPr="004A394F">
        <w:rPr>
          <w:rFonts w:ascii="宋体" w:hAnsi="宋体" w:cs="宋体" w:hint="eastAsia"/>
          <w:szCs w:val="21"/>
          <w:vertAlign w:val="superscript"/>
        </w:rPr>
        <w:t>2</w:t>
      </w:r>
      <w:r w:rsidRPr="004A394F">
        <w:rPr>
          <w:rFonts w:ascii="宋体" w:hAnsi="宋体" w:cs="宋体" w:hint="eastAsia"/>
          <w:szCs w:val="21"/>
        </w:rPr>
        <w:t>杂化轨道。</w:t>
      </w:r>
    </w:p>
    <w:p w:rsidR="00022D78" w:rsidRPr="004A394F" w:rsidRDefault="00022D78" w:rsidP="00022D78">
      <w:pPr>
        <w:adjustRightInd w:val="0"/>
        <w:snapToGrid w:val="0"/>
        <w:contextualSpacing/>
        <w:rPr>
          <w:rFonts w:ascii="宋体" w:hAnsi="宋体" w:cs="宋体"/>
          <w:szCs w:val="21"/>
        </w:rPr>
      </w:pPr>
      <w:r w:rsidRPr="004A394F">
        <w:rPr>
          <w:rFonts w:ascii="宋体" w:hAnsi="宋体" w:cs="宋体" w:hint="eastAsia"/>
          <w:bCs/>
          <w:szCs w:val="21"/>
        </w:rPr>
        <w:t xml:space="preserve">     </w:t>
      </w:r>
      <w:r w:rsidRPr="004A394F">
        <w:rPr>
          <w:rFonts w:ascii="宋体" w:hAnsi="宋体" w:cs="宋体" w:hint="eastAsia"/>
          <w:szCs w:val="21"/>
        </w:rPr>
        <w:t>硼原子的3个sp</w:t>
      </w:r>
      <w:r w:rsidRPr="004A394F">
        <w:rPr>
          <w:rFonts w:ascii="宋体" w:hAnsi="宋体" w:cs="宋体" w:hint="eastAsia"/>
          <w:szCs w:val="21"/>
          <w:vertAlign w:val="superscript"/>
        </w:rPr>
        <w:t>2</w:t>
      </w:r>
      <w:r w:rsidRPr="004A394F">
        <w:rPr>
          <w:rFonts w:ascii="宋体" w:hAnsi="宋体" w:cs="宋体" w:hint="eastAsia"/>
          <w:szCs w:val="21"/>
        </w:rPr>
        <w:t>杂化轨道呈</w:t>
      </w:r>
      <w:r w:rsidRPr="004A394F">
        <w:rPr>
          <w:rFonts w:ascii="宋体" w:hAnsi="宋体" w:cs="宋体" w:hint="eastAsia"/>
          <w:szCs w:val="21"/>
          <w:u w:val="single"/>
        </w:rPr>
        <w:t>平面三角形</w:t>
      </w:r>
      <w:r w:rsidRPr="004A394F">
        <w:rPr>
          <w:rFonts w:ascii="宋体" w:hAnsi="宋体" w:cs="宋体" w:hint="eastAsia"/>
          <w:szCs w:val="21"/>
        </w:rPr>
        <w:t>，3个sp</w:t>
      </w:r>
      <w:r w:rsidRPr="004A394F">
        <w:rPr>
          <w:rFonts w:ascii="宋体" w:hAnsi="宋体" w:cs="宋体" w:hint="eastAsia"/>
          <w:szCs w:val="21"/>
          <w:vertAlign w:val="superscript"/>
        </w:rPr>
        <w:t>2</w:t>
      </w:r>
      <w:r w:rsidRPr="004A394F">
        <w:rPr>
          <w:rFonts w:ascii="宋体" w:hAnsi="宋体" w:cs="宋体" w:hint="eastAsia"/>
          <w:szCs w:val="21"/>
        </w:rPr>
        <w:t>杂化轨道间的夹角为</w:t>
      </w:r>
      <w:r w:rsidRPr="004A394F">
        <w:rPr>
          <w:rFonts w:ascii="宋体" w:hAnsi="宋体" w:cs="宋体" w:hint="eastAsia"/>
          <w:szCs w:val="21"/>
          <w:u w:val="single"/>
        </w:rPr>
        <w:t>120°</w:t>
      </w:r>
      <w:r w:rsidRPr="004A394F">
        <w:rPr>
          <w:rFonts w:ascii="宋体" w:hAnsi="宋体" w:cs="宋体" w:hint="eastAsia"/>
          <w:szCs w:val="21"/>
        </w:rPr>
        <w:t>。</w:t>
      </w:r>
    </w:p>
    <w:p w:rsidR="00022D78" w:rsidRPr="004A394F" w:rsidRDefault="00022D78" w:rsidP="00022D78">
      <w:pPr>
        <w:rPr>
          <w:rFonts w:ascii="宋体" w:hAnsi="宋体" w:cs="宋体"/>
          <w:bCs/>
          <w:szCs w:val="21"/>
        </w:rPr>
      </w:pPr>
      <w:r w:rsidRPr="004A394F">
        <w:rPr>
          <w:rFonts w:ascii="宋体" w:hAnsi="宋体" w:cs="宋体" w:hint="eastAsia"/>
          <w:szCs w:val="21"/>
        </w:rPr>
        <w:t>解释</w:t>
      </w:r>
      <w:r w:rsidRPr="004A394F">
        <w:rPr>
          <w:rFonts w:ascii="宋体" w:hAnsi="宋体" w:cs="宋体" w:hint="eastAsia"/>
          <w:bCs/>
          <w:szCs w:val="21"/>
        </w:rPr>
        <w:t>乙烯的结构和双键的形成（一个未参与杂化的</w:t>
      </w:r>
      <w:r w:rsidRPr="004A394F">
        <w:rPr>
          <w:rFonts w:ascii="宋体" w:hAnsi="宋体" w:cs="宋体" w:hint="eastAsia"/>
          <w:szCs w:val="21"/>
        </w:rPr>
        <w:t>p轨道</w:t>
      </w:r>
      <w:r w:rsidRPr="004A394F">
        <w:rPr>
          <w:rFonts w:ascii="宋体" w:hAnsi="宋体" w:cs="宋体" w:hint="eastAsia"/>
          <w:bCs/>
          <w:szCs w:val="21"/>
        </w:rPr>
        <w:t>）  甲醛</w:t>
      </w:r>
      <w:r w:rsidRPr="004A394F">
        <w:rPr>
          <w:rFonts w:ascii="宋体" w:hAnsi="宋体" w:cs="宋体" w:hint="eastAsia"/>
          <w:szCs w:val="21"/>
        </w:rPr>
        <w:t>的结构和</w:t>
      </w:r>
      <w:r w:rsidRPr="004A394F">
        <w:rPr>
          <w:rFonts w:ascii="宋体" w:hAnsi="宋体" w:cs="宋体" w:hint="eastAsia"/>
          <w:bCs/>
          <w:szCs w:val="21"/>
        </w:rPr>
        <w:t>双键的形成</w:t>
      </w:r>
    </w:p>
    <w:p w:rsidR="00022D78" w:rsidRPr="004A394F" w:rsidRDefault="00022D78" w:rsidP="00022D78">
      <w:pPr>
        <w:rPr>
          <w:rFonts w:ascii="宋体" w:hAnsi="宋体" w:cs="宋体"/>
          <w:bCs/>
          <w:szCs w:val="21"/>
        </w:rPr>
      </w:pPr>
      <w:r w:rsidRPr="004A394F">
        <w:rPr>
          <w:rFonts w:ascii="宋体" w:hAnsi="宋体" w:cs="宋体" w:hint="eastAsia"/>
          <w:bCs/>
          <w:szCs w:val="21"/>
        </w:rPr>
        <w:t>（3）sp杂化与BeCl</w:t>
      </w:r>
      <w:r w:rsidRPr="004A394F">
        <w:rPr>
          <w:rFonts w:ascii="宋体" w:hAnsi="宋体" w:cs="宋体" w:hint="eastAsia"/>
          <w:bCs/>
          <w:szCs w:val="21"/>
          <w:vertAlign w:val="subscript"/>
        </w:rPr>
        <w:t>2</w:t>
      </w:r>
      <w:r w:rsidRPr="004A394F">
        <w:rPr>
          <w:rFonts w:ascii="宋体" w:hAnsi="宋体" w:cs="宋体" w:hint="eastAsia"/>
          <w:bCs/>
          <w:szCs w:val="21"/>
        </w:rPr>
        <w:t>分子的空间构型</w:t>
      </w:r>
    </w:p>
    <w:p w:rsidR="00022D78" w:rsidRPr="004A394F" w:rsidRDefault="00022D78" w:rsidP="00022D78">
      <w:pPr>
        <w:ind w:firstLineChars="200" w:firstLine="420"/>
        <w:rPr>
          <w:rFonts w:ascii="宋体" w:hAnsi="宋体" w:cs="宋体"/>
          <w:szCs w:val="21"/>
        </w:rPr>
      </w:pPr>
      <w:r w:rsidRPr="004A394F">
        <w:rPr>
          <w:rFonts w:ascii="宋体" w:hAnsi="宋体" w:cs="宋体" w:hint="eastAsia"/>
          <w:szCs w:val="21"/>
        </w:rPr>
        <w:t>杂化轨道的形成：Be原子2s轨道上的1个电子进入2p轨道，</w:t>
      </w:r>
      <w:r w:rsidRPr="004A394F">
        <w:rPr>
          <w:rFonts w:ascii="宋体" w:hAnsi="宋体" w:cs="宋体" w:hint="eastAsia"/>
          <w:szCs w:val="21"/>
          <w:u w:val="single"/>
        </w:rPr>
        <w:t>1</w:t>
      </w:r>
      <w:r w:rsidRPr="004A394F">
        <w:rPr>
          <w:rFonts w:ascii="宋体" w:hAnsi="宋体" w:cs="宋体" w:hint="eastAsia"/>
          <w:szCs w:val="21"/>
        </w:rPr>
        <w:t>个2s轨道和</w:t>
      </w:r>
      <w:r w:rsidRPr="004A394F">
        <w:rPr>
          <w:rFonts w:ascii="宋体" w:hAnsi="宋体" w:cs="宋体" w:hint="eastAsia"/>
          <w:szCs w:val="21"/>
          <w:u w:val="single"/>
        </w:rPr>
        <w:t>1</w:t>
      </w:r>
      <w:r w:rsidRPr="004A394F">
        <w:rPr>
          <w:rFonts w:ascii="宋体" w:hAnsi="宋体" w:cs="宋体" w:hint="eastAsia"/>
          <w:szCs w:val="21"/>
        </w:rPr>
        <w:t>个2p轨道发生杂化，形成</w:t>
      </w:r>
      <w:r w:rsidRPr="004A394F">
        <w:rPr>
          <w:rFonts w:ascii="宋体" w:hAnsi="宋体" w:cs="宋体" w:hint="eastAsia"/>
          <w:szCs w:val="21"/>
          <w:u w:val="single"/>
        </w:rPr>
        <w:t>能量</w:t>
      </w:r>
      <w:r w:rsidRPr="004A394F">
        <w:rPr>
          <w:rFonts w:ascii="宋体" w:hAnsi="宋体" w:cs="宋体" w:hint="eastAsia"/>
          <w:szCs w:val="21"/>
        </w:rPr>
        <w:t>相等、</w:t>
      </w:r>
      <w:r w:rsidRPr="004A394F">
        <w:rPr>
          <w:rFonts w:ascii="宋体" w:hAnsi="宋体" w:cs="宋体" w:hint="eastAsia"/>
          <w:szCs w:val="21"/>
          <w:u w:val="single"/>
        </w:rPr>
        <w:t>成分</w:t>
      </w:r>
      <w:r w:rsidRPr="004A394F">
        <w:rPr>
          <w:rFonts w:ascii="宋体" w:hAnsi="宋体" w:cs="宋体" w:hint="eastAsia"/>
          <w:szCs w:val="21"/>
        </w:rPr>
        <w:t>相同的</w:t>
      </w:r>
      <w:r w:rsidRPr="004A394F">
        <w:rPr>
          <w:rFonts w:ascii="宋体" w:hAnsi="宋体" w:cs="宋体" w:hint="eastAsia"/>
          <w:szCs w:val="21"/>
          <w:u w:val="single"/>
        </w:rPr>
        <w:t>2</w:t>
      </w:r>
      <w:r w:rsidRPr="004A394F">
        <w:rPr>
          <w:rFonts w:ascii="宋体" w:hAnsi="宋体" w:cs="宋体" w:hint="eastAsia"/>
          <w:szCs w:val="21"/>
        </w:rPr>
        <w:t>个sp杂化轨道。</w:t>
      </w:r>
      <w:r w:rsidRPr="004A394F">
        <w:rPr>
          <w:rFonts w:ascii="宋体" w:hAnsi="宋体" w:cs="宋体" w:hint="eastAsia"/>
          <w:bCs/>
          <w:szCs w:val="21"/>
        </w:rPr>
        <w:t xml:space="preserve">   </w:t>
      </w:r>
    </w:p>
    <w:p w:rsidR="00022D78" w:rsidRPr="004A394F" w:rsidRDefault="00022D78" w:rsidP="00022D78">
      <w:pPr>
        <w:rPr>
          <w:rFonts w:ascii="宋体" w:hAnsi="宋体" w:cs="宋体"/>
          <w:szCs w:val="21"/>
        </w:rPr>
      </w:pPr>
      <w:r w:rsidRPr="004A394F">
        <w:rPr>
          <w:rFonts w:ascii="宋体" w:hAnsi="宋体" w:cs="宋体" w:hint="eastAsia"/>
          <w:szCs w:val="21"/>
        </w:rPr>
        <w:t>Be原子的sp杂化轨道呈</w:t>
      </w:r>
      <w:r w:rsidRPr="004A394F">
        <w:rPr>
          <w:rFonts w:ascii="宋体" w:hAnsi="宋体" w:cs="宋体" w:hint="eastAsia"/>
          <w:szCs w:val="21"/>
          <w:u w:val="single"/>
        </w:rPr>
        <w:t>直线形</w:t>
      </w:r>
      <w:r w:rsidRPr="004A394F">
        <w:rPr>
          <w:rFonts w:ascii="宋体" w:hAnsi="宋体" w:cs="宋体" w:hint="eastAsia"/>
          <w:szCs w:val="21"/>
        </w:rPr>
        <w:t>，其夹角为</w:t>
      </w:r>
      <w:r w:rsidRPr="004A394F">
        <w:rPr>
          <w:rFonts w:ascii="宋体" w:hAnsi="宋体" w:cs="宋体" w:hint="eastAsia"/>
          <w:szCs w:val="21"/>
          <w:u w:val="single"/>
        </w:rPr>
        <w:t>180°</w:t>
      </w:r>
      <w:r w:rsidRPr="004A394F">
        <w:rPr>
          <w:rFonts w:ascii="宋体" w:hAnsi="宋体" w:cs="宋体" w:hint="eastAsia"/>
          <w:szCs w:val="21"/>
        </w:rPr>
        <w:t>。</w:t>
      </w:r>
    </w:p>
    <w:p w:rsidR="00022D78" w:rsidRPr="004A394F" w:rsidRDefault="00022D78" w:rsidP="00022D78">
      <w:pPr>
        <w:rPr>
          <w:rFonts w:ascii="宋体" w:hAnsi="宋体" w:cs="宋体"/>
          <w:sz w:val="24"/>
        </w:rPr>
      </w:pPr>
      <w:r w:rsidRPr="004A394F">
        <w:rPr>
          <w:rFonts w:ascii="宋体" w:hAnsi="宋体" w:cs="宋体" w:hint="eastAsia"/>
          <w:szCs w:val="21"/>
        </w:rPr>
        <w:t xml:space="preserve">     </w:t>
      </w:r>
      <w:r w:rsidRPr="004A394F">
        <w:rPr>
          <w:rFonts w:ascii="宋体" w:hAnsi="宋体" w:cs="宋体" w:hint="eastAsia"/>
          <w:sz w:val="24"/>
        </w:rPr>
        <w:t>杂化轨道的类型与VSEPR模型的关系</w:t>
      </w:r>
    </w:p>
    <w:tbl>
      <w:tblPr>
        <w:tblW w:w="6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1116"/>
        <w:gridCol w:w="1356"/>
        <w:gridCol w:w="1596"/>
        <w:gridCol w:w="970"/>
      </w:tblGrid>
      <w:tr w:rsidR="00022D78" w:rsidRPr="004A394F" w:rsidTr="007F60D1">
        <w:trPr>
          <w:jc w:val="center"/>
        </w:trPr>
        <w:tc>
          <w:tcPr>
            <w:tcW w:w="1116"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价层电子对数</w:t>
            </w:r>
          </w:p>
        </w:tc>
        <w:tc>
          <w:tcPr>
            <w:tcW w:w="1116"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杂化轨</w:t>
            </w:r>
          </w:p>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道类型</w:t>
            </w:r>
          </w:p>
        </w:tc>
        <w:tc>
          <w:tcPr>
            <w:tcW w:w="1356"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杂化轨</w:t>
            </w:r>
          </w:p>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道间夹角</w:t>
            </w:r>
          </w:p>
        </w:tc>
        <w:tc>
          <w:tcPr>
            <w:tcW w:w="1596"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VSEPR</w:t>
            </w:r>
          </w:p>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模型名称</w:t>
            </w:r>
          </w:p>
        </w:tc>
        <w:tc>
          <w:tcPr>
            <w:tcW w:w="970"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实例</w:t>
            </w:r>
          </w:p>
        </w:tc>
      </w:tr>
      <w:tr w:rsidR="00022D78" w:rsidRPr="004A394F" w:rsidTr="007F60D1">
        <w:trPr>
          <w:jc w:val="center"/>
        </w:trPr>
        <w:tc>
          <w:tcPr>
            <w:tcW w:w="1116"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2</w:t>
            </w:r>
          </w:p>
        </w:tc>
        <w:tc>
          <w:tcPr>
            <w:tcW w:w="1116" w:type="dxa"/>
            <w:vAlign w:val="center"/>
          </w:tcPr>
          <w:p w:rsidR="00022D78" w:rsidRPr="004A394F" w:rsidRDefault="00022D78" w:rsidP="007F60D1">
            <w:pPr>
              <w:pStyle w:val="a5"/>
              <w:tabs>
                <w:tab w:val="left" w:pos="4253"/>
              </w:tabs>
              <w:snapToGrid w:val="0"/>
              <w:jc w:val="center"/>
              <w:rPr>
                <w:rFonts w:hAnsi="宋体" w:cs="宋体"/>
                <w:bCs/>
                <w:sz w:val="24"/>
                <w:szCs w:val="24"/>
              </w:rPr>
            </w:pPr>
            <w:r w:rsidRPr="004A394F">
              <w:rPr>
                <w:rFonts w:hAnsi="宋体" w:cs="宋体" w:hint="eastAsia"/>
                <w:sz w:val="24"/>
                <w:szCs w:val="24"/>
              </w:rPr>
              <w:t>sp</w:t>
            </w:r>
          </w:p>
        </w:tc>
        <w:tc>
          <w:tcPr>
            <w:tcW w:w="1356"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180°</w:t>
            </w:r>
          </w:p>
        </w:tc>
        <w:tc>
          <w:tcPr>
            <w:tcW w:w="1596"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u w:val="single"/>
              </w:rPr>
              <w:t>直线形</w:t>
            </w:r>
          </w:p>
        </w:tc>
        <w:tc>
          <w:tcPr>
            <w:tcW w:w="970"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BeCl</w:t>
            </w:r>
            <w:r w:rsidRPr="004A394F">
              <w:rPr>
                <w:rFonts w:hAnsi="宋体" w:cs="宋体" w:hint="eastAsia"/>
                <w:sz w:val="24"/>
                <w:szCs w:val="24"/>
                <w:vertAlign w:val="subscript"/>
              </w:rPr>
              <w:t>2</w:t>
            </w:r>
          </w:p>
        </w:tc>
      </w:tr>
      <w:tr w:rsidR="00022D78" w:rsidRPr="004A394F" w:rsidTr="007F60D1">
        <w:trPr>
          <w:jc w:val="center"/>
        </w:trPr>
        <w:tc>
          <w:tcPr>
            <w:tcW w:w="1116"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3</w:t>
            </w:r>
          </w:p>
        </w:tc>
        <w:tc>
          <w:tcPr>
            <w:tcW w:w="1116" w:type="dxa"/>
            <w:vAlign w:val="center"/>
          </w:tcPr>
          <w:p w:rsidR="00022D78" w:rsidRPr="004A394F" w:rsidRDefault="00022D78" w:rsidP="007F60D1">
            <w:pPr>
              <w:pStyle w:val="a5"/>
              <w:tabs>
                <w:tab w:val="left" w:pos="4253"/>
              </w:tabs>
              <w:snapToGrid w:val="0"/>
              <w:jc w:val="center"/>
              <w:rPr>
                <w:rFonts w:hAnsi="宋体" w:cs="宋体"/>
                <w:bCs/>
                <w:sz w:val="24"/>
                <w:szCs w:val="24"/>
              </w:rPr>
            </w:pPr>
            <w:r w:rsidRPr="004A394F">
              <w:rPr>
                <w:rFonts w:hAnsi="宋体" w:cs="宋体" w:hint="eastAsia"/>
                <w:sz w:val="24"/>
                <w:szCs w:val="24"/>
              </w:rPr>
              <w:t>sp</w:t>
            </w:r>
            <w:r w:rsidRPr="004A394F">
              <w:rPr>
                <w:rFonts w:hAnsi="宋体" w:cs="宋体" w:hint="eastAsia"/>
                <w:sz w:val="24"/>
                <w:szCs w:val="24"/>
                <w:vertAlign w:val="superscript"/>
              </w:rPr>
              <w:t>2</w:t>
            </w:r>
          </w:p>
        </w:tc>
        <w:tc>
          <w:tcPr>
            <w:tcW w:w="1356"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u w:val="single"/>
              </w:rPr>
              <w:t>120°</w:t>
            </w:r>
          </w:p>
        </w:tc>
        <w:tc>
          <w:tcPr>
            <w:tcW w:w="1596"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平面三角形</w:t>
            </w:r>
          </w:p>
        </w:tc>
        <w:tc>
          <w:tcPr>
            <w:tcW w:w="970"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BF</w:t>
            </w:r>
            <w:r w:rsidRPr="004A394F">
              <w:rPr>
                <w:rFonts w:hAnsi="宋体" w:cs="宋体" w:hint="eastAsia"/>
                <w:sz w:val="24"/>
                <w:szCs w:val="24"/>
                <w:vertAlign w:val="subscript"/>
              </w:rPr>
              <w:t>3</w:t>
            </w:r>
          </w:p>
        </w:tc>
      </w:tr>
      <w:tr w:rsidR="00022D78" w:rsidRPr="004A394F" w:rsidTr="007F60D1">
        <w:trPr>
          <w:jc w:val="center"/>
        </w:trPr>
        <w:tc>
          <w:tcPr>
            <w:tcW w:w="1116"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4</w:t>
            </w:r>
          </w:p>
        </w:tc>
        <w:tc>
          <w:tcPr>
            <w:tcW w:w="1116" w:type="dxa"/>
            <w:vAlign w:val="center"/>
          </w:tcPr>
          <w:p w:rsidR="00022D78" w:rsidRPr="004A394F" w:rsidRDefault="00022D78" w:rsidP="007F60D1">
            <w:pPr>
              <w:pStyle w:val="a5"/>
              <w:tabs>
                <w:tab w:val="left" w:pos="4253"/>
              </w:tabs>
              <w:snapToGrid w:val="0"/>
              <w:jc w:val="center"/>
              <w:rPr>
                <w:rFonts w:hAnsi="宋体" w:cs="宋体"/>
                <w:bCs/>
                <w:sz w:val="24"/>
                <w:szCs w:val="24"/>
              </w:rPr>
            </w:pPr>
            <w:r w:rsidRPr="004A394F">
              <w:rPr>
                <w:rFonts w:hAnsi="宋体" w:cs="宋体" w:hint="eastAsia"/>
                <w:sz w:val="24"/>
                <w:szCs w:val="24"/>
              </w:rPr>
              <w:t>sp</w:t>
            </w:r>
            <w:r w:rsidRPr="004A394F">
              <w:rPr>
                <w:rFonts w:hAnsi="宋体" w:cs="宋体" w:hint="eastAsia"/>
                <w:sz w:val="24"/>
                <w:szCs w:val="24"/>
                <w:vertAlign w:val="superscript"/>
              </w:rPr>
              <w:t>3</w:t>
            </w:r>
          </w:p>
        </w:tc>
        <w:tc>
          <w:tcPr>
            <w:tcW w:w="1356"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109°28′</w:t>
            </w:r>
          </w:p>
        </w:tc>
        <w:tc>
          <w:tcPr>
            <w:tcW w:w="1596"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u w:val="single"/>
              </w:rPr>
              <w:t>四面体形</w:t>
            </w:r>
          </w:p>
        </w:tc>
        <w:tc>
          <w:tcPr>
            <w:tcW w:w="970" w:type="dxa"/>
            <w:vAlign w:val="center"/>
          </w:tcPr>
          <w:p w:rsidR="00022D78" w:rsidRPr="004A394F" w:rsidRDefault="00022D78" w:rsidP="007F60D1">
            <w:pPr>
              <w:pStyle w:val="a5"/>
              <w:tabs>
                <w:tab w:val="left" w:pos="4253"/>
              </w:tabs>
              <w:snapToGrid w:val="0"/>
              <w:jc w:val="center"/>
              <w:rPr>
                <w:rFonts w:hAnsi="宋体" w:cs="宋体"/>
                <w:sz w:val="24"/>
                <w:szCs w:val="24"/>
              </w:rPr>
            </w:pPr>
            <w:r w:rsidRPr="004A394F">
              <w:rPr>
                <w:rFonts w:hAnsi="宋体" w:cs="宋体" w:hint="eastAsia"/>
                <w:sz w:val="24"/>
                <w:szCs w:val="24"/>
              </w:rPr>
              <w:t>CH</w:t>
            </w:r>
            <w:r w:rsidRPr="004A394F">
              <w:rPr>
                <w:rFonts w:hAnsi="宋体" w:cs="宋体" w:hint="eastAsia"/>
                <w:sz w:val="24"/>
                <w:szCs w:val="24"/>
                <w:vertAlign w:val="subscript"/>
              </w:rPr>
              <w:t>4</w:t>
            </w:r>
          </w:p>
        </w:tc>
      </w:tr>
    </w:tbl>
    <w:p w:rsidR="00022D78" w:rsidRPr="004A394F" w:rsidRDefault="00022D78" w:rsidP="00022D78">
      <w:pPr>
        <w:ind w:firstLineChars="200" w:firstLine="420"/>
        <w:rPr>
          <w:rFonts w:ascii="宋体" w:hAnsi="宋体" w:cs="宋体"/>
          <w:szCs w:val="21"/>
        </w:rPr>
      </w:pPr>
      <w:r w:rsidRPr="004A394F">
        <w:rPr>
          <w:rFonts w:ascii="宋体" w:hAnsi="宋体" w:cs="宋体" w:hint="eastAsia"/>
          <w:szCs w:val="21"/>
        </w:rPr>
        <w:t>由于孤电子对参与互相排斥，会使分子的构型与杂化轨道的形状有所</w:t>
      </w:r>
      <w:r w:rsidRPr="004A394F">
        <w:rPr>
          <w:rFonts w:ascii="宋体" w:hAnsi="宋体" w:cs="宋体" w:hint="eastAsia"/>
          <w:szCs w:val="21"/>
          <w:u w:val="single"/>
        </w:rPr>
        <w:t>区别</w:t>
      </w:r>
      <w:r w:rsidRPr="004A394F">
        <w:rPr>
          <w:rFonts w:ascii="宋体" w:hAnsi="宋体" w:cs="宋体" w:hint="eastAsia"/>
          <w:szCs w:val="21"/>
        </w:rPr>
        <w:t>。如水分子中氧原子的sp</w:t>
      </w:r>
      <w:r w:rsidRPr="004A394F">
        <w:rPr>
          <w:rFonts w:ascii="宋体" w:hAnsi="宋体" w:cs="宋体" w:hint="eastAsia"/>
          <w:szCs w:val="21"/>
          <w:vertAlign w:val="superscript"/>
        </w:rPr>
        <w:t>3</w:t>
      </w:r>
      <w:r w:rsidRPr="004A394F">
        <w:rPr>
          <w:rFonts w:ascii="宋体" w:hAnsi="宋体" w:cs="宋体" w:hint="eastAsia"/>
          <w:szCs w:val="21"/>
        </w:rPr>
        <w:t>杂化轨道有</w:t>
      </w:r>
      <w:r w:rsidRPr="004A394F">
        <w:rPr>
          <w:rFonts w:ascii="宋体" w:hAnsi="宋体" w:cs="宋体" w:hint="eastAsia"/>
          <w:szCs w:val="21"/>
          <w:u w:val="single"/>
        </w:rPr>
        <w:t>2</w:t>
      </w:r>
      <w:r w:rsidRPr="004A394F">
        <w:rPr>
          <w:rFonts w:ascii="宋体" w:hAnsi="宋体" w:cs="宋体" w:hint="eastAsia"/>
          <w:szCs w:val="21"/>
        </w:rPr>
        <w:t>个杂化轨道由</w:t>
      </w:r>
      <w:r w:rsidRPr="004A394F">
        <w:rPr>
          <w:rFonts w:ascii="宋体" w:hAnsi="宋体" w:cs="宋体" w:hint="eastAsia"/>
          <w:szCs w:val="21"/>
          <w:u w:val="single"/>
        </w:rPr>
        <w:t>孤电子对</w:t>
      </w:r>
      <w:r w:rsidRPr="004A394F">
        <w:rPr>
          <w:rFonts w:ascii="宋体" w:hAnsi="宋体" w:cs="宋体" w:hint="eastAsia"/>
          <w:szCs w:val="21"/>
        </w:rPr>
        <w:t>占据，其分子不呈</w:t>
      </w:r>
      <w:r w:rsidRPr="004A394F">
        <w:rPr>
          <w:rFonts w:ascii="宋体" w:hAnsi="宋体" w:cs="宋体" w:hint="eastAsia"/>
          <w:szCs w:val="21"/>
          <w:u w:val="single"/>
        </w:rPr>
        <w:t>正四面体</w:t>
      </w:r>
      <w:r w:rsidRPr="004A394F">
        <w:rPr>
          <w:rFonts w:ascii="宋体" w:hAnsi="宋体" w:cs="宋体" w:hint="eastAsia"/>
          <w:szCs w:val="21"/>
        </w:rPr>
        <w:t>形，而呈</w:t>
      </w:r>
      <w:r w:rsidRPr="004A394F">
        <w:rPr>
          <w:rFonts w:ascii="宋体" w:hAnsi="宋体" w:cs="宋体" w:hint="eastAsia"/>
          <w:szCs w:val="21"/>
          <w:u w:val="single"/>
        </w:rPr>
        <w:t>V</w:t>
      </w:r>
      <w:r w:rsidRPr="004A394F">
        <w:rPr>
          <w:rFonts w:ascii="宋体" w:hAnsi="宋体" w:cs="宋体" w:hint="eastAsia"/>
          <w:szCs w:val="21"/>
        </w:rPr>
        <w:t>形；氨分子中氮原子的sp</w:t>
      </w:r>
      <w:r w:rsidRPr="004A394F">
        <w:rPr>
          <w:rFonts w:ascii="宋体" w:hAnsi="宋体" w:cs="宋体" w:hint="eastAsia"/>
          <w:szCs w:val="21"/>
          <w:vertAlign w:val="superscript"/>
        </w:rPr>
        <w:t>3</w:t>
      </w:r>
      <w:r w:rsidRPr="004A394F">
        <w:rPr>
          <w:rFonts w:ascii="宋体" w:hAnsi="宋体" w:cs="宋体" w:hint="eastAsia"/>
          <w:szCs w:val="21"/>
        </w:rPr>
        <w:t>杂化轨道有</w:t>
      </w:r>
      <w:r w:rsidRPr="004A394F">
        <w:rPr>
          <w:rFonts w:ascii="宋体" w:hAnsi="宋体" w:cs="宋体" w:hint="eastAsia"/>
          <w:szCs w:val="21"/>
          <w:u w:val="single"/>
        </w:rPr>
        <w:t>1</w:t>
      </w:r>
      <w:r w:rsidRPr="004A394F">
        <w:rPr>
          <w:rFonts w:ascii="宋体" w:hAnsi="宋体" w:cs="宋体" w:hint="eastAsia"/>
          <w:szCs w:val="21"/>
        </w:rPr>
        <w:t>个杂化轨道由</w:t>
      </w:r>
      <w:r w:rsidRPr="004A394F">
        <w:rPr>
          <w:rFonts w:ascii="宋体" w:hAnsi="宋体" w:cs="宋体" w:hint="eastAsia"/>
          <w:szCs w:val="21"/>
          <w:u w:val="single"/>
        </w:rPr>
        <w:t>孤电子对</w:t>
      </w:r>
      <w:r w:rsidRPr="004A394F">
        <w:rPr>
          <w:rFonts w:ascii="宋体" w:hAnsi="宋体" w:cs="宋体" w:hint="eastAsia"/>
          <w:szCs w:val="21"/>
        </w:rPr>
        <w:t>占据，氨分子不呈</w:t>
      </w:r>
      <w:r w:rsidRPr="004A394F">
        <w:rPr>
          <w:rFonts w:ascii="宋体" w:hAnsi="宋体" w:cs="宋体" w:hint="eastAsia"/>
          <w:szCs w:val="21"/>
          <w:u w:val="single"/>
        </w:rPr>
        <w:t>正四面体</w:t>
      </w:r>
      <w:r w:rsidRPr="004A394F">
        <w:rPr>
          <w:rFonts w:ascii="宋体" w:hAnsi="宋体" w:cs="宋体" w:hint="eastAsia"/>
          <w:szCs w:val="21"/>
        </w:rPr>
        <w:t>形，而呈</w:t>
      </w:r>
      <w:r w:rsidRPr="004A394F">
        <w:rPr>
          <w:rFonts w:ascii="宋体" w:hAnsi="宋体" w:cs="宋体" w:hint="eastAsia"/>
          <w:szCs w:val="21"/>
          <w:u w:val="single"/>
        </w:rPr>
        <w:t>三角锥</w:t>
      </w:r>
      <w:r w:rsidRPr="004A394F">
        <w:rPr>
          <w:rFonts w:ascii="宋体" w:hAnsi="宋体" w:cs="宋体" w:hint="eastAsia"/>
          <w:szCs w:val="21"/>
        </w:rPr>
        <w:t>形。</w:t>
      </w:r>
    </w:p>
    <w:p w:rsidR="00CB333D" w:rsidRPr="004A394F" w:rsidRDefault="00CB333D" w:rsidP="00A44562">
      <w:pPr>
        <w:pStyle w:val="a5"/>
        <w:tabs>
          <w:tab w:val="left" w:pos="4140"/>
        </w:tabs>
        <w:snapToGrid w:val="0"/>
        <w:rPr>
          <w:rFonts w:hAnsi="宋体" w:cs="Times New Roman"/>
          <w:b/>
        </w:rPr>
      </w:pPr>
    </w:p>
    <w:p w:rsidR="00CB333D" w:rsidRPr="004A394F" w:rsidRDefault="00CB333D" w:rsidP="00CB333D">
      <w:pPr>
        <w:rPr>
          <w:rFonts w:ascii="宋体" w:hAnsi="宋体"/>
          <w:b/>
          <w:sz w:val="24"/>
        </w:rPr>
      </w:pPr>
      <w:r w:rsidRPr="004A394F">
        <w:rPr>
          <w:rFonts w:ascii="宋体" w:hAnsi="宋体" w:hint="eastAsia"/>
          <w:b/>
          <w:sz w:val="24"/>
        </w:rPr>
        <w:lastRenderedPageBreak/>
        <w:t>二</w:t>
      </w:r>
      <w:r w:rsidRPr="004A394F">
        <w:rPr>
          <w:rFonts w:ascii="宋体" w:hAnsi="宋体"/>
          <w:b/>
          <w:sz w:val="24"/>
        </w:rPr>
        <w:t>、</w:t>
      </w:r>
      <w:r w:rsidRPr="004A394F">
        <w:rPr>
          <w:rFonts w:ascii="宋体" w:hAnsi="宋体" w:hint="eastAsia"/>
          <w:b/>
          <w:sz w:val="24"/>
        </w:rPr>
        <w:t>练习模块</w:t>
      </w:r>
    </w:p>
    <w:p w:rsidR="00A44562" w:rsidRPr="004A394F" w:rsidRDefault="00A44562" w:rsidP="00A44562">
      <w:pPr>
        <w:pStyle w:val="a5"/>
        <w:tabs>
          <w:tab w:val="left" w:pos="4140"/>
        </w:tabs>
        <w:snapToGrid w:val="0"/>
        <w:spacing w:line="260" w:lineRule="exact"/>
        <w:rPr>
          <w:rFonts w:hAnsi="宋体" w:cs="Times New Roman"/>
        </w:rPr>
      </w:pPr>
      <w:r w:rsidRPr="004A394F">
        <w:rPr>
          <w:rFonts w:hAnsi="宋体" w:cs="Times New Roman"/>
        </w:rPr>
        <w:t>一、选择题</w:t>
      </w:r>
      <w:r w:rsidR="00CB333D" w:rsidRPr="004A394F">
        <w:rPr>
          <w:rFonts w:hAnsi="宋体" w:cs="Times New Roman" w:hint="eastAsia"/>
        </w:rPr>
        <w:t>：</w:t>
      </w:r>
    </w:p>
    <w:p w:rsidR="00A44562" w:rsidRPr="004A394F" w:rsidRDefault="00A44562" w:rsidP="00A44562">
      <w:pPr>
        <w:pStyle w:val="a5"/>
        <w:tabs>
          <w:tab w:val="left" w:pos="3402"/>
        </w:tabs>
        <w:snapToGrid w:val="0"/>
        <w:spacing w:line="260" w:lineRule="exact"/>
        <w:rPr>
          <w:rFonts w:hAnsi="宋体" w:cs="Times New Roman"/>
        </w:rPr>
      </w:pPr>
      <w:r w:rsidRPr="004A394F">
        <w:rPr>
          <w:rFonts w:hAnsi="宋体" w:cs="Times New Roman"/>
        </w:rPr>
        <w:t>1．</w:t>
      </w:r>
      <w:r w:rsidRPr="004A394F">
        <w:rPr>
          <w:rFonts w:hAnsi="宋体" w:cs="Times New Roman" w:hint="eastAsia"/>
        </w:rPr>
        <w:t xml:space="preserve"> </w:t>
      </w:r>
      <w:r w:rsidRPr="004A394F">
        <w:rPr>
          <w:rFonts w:hAnsi="宋体" w:cs="Times New Roman"/>
        </w:rPr>
        <w:t>下列分子或离子的中心原子上未用于成键的价电子对最多的是(　　)</w:t>
      </w:r>
    </w:p>
    <w:p w:rsidR="00A44562" w:rsidRPr="004A394F" w:rsidRDefault="00A44562" w:rsidP="00A44562">
      <w:pPr>
        <w:pStyle w:val="a5"/>
        <w:tabs>
          <w:tab w:val="left" w:pos="3402"/>
        </w:tabs>
        <w:snapToGrid w:val="0"/>
        <w:spacing w:line="260" w:lineRule="exact"/>
        <w:ind w:firstLineChars="200" w:firstLine="420"/>
        <w:rPr>
          <w:rFonts w:hAnsi="宋体" w:cs="Times New Roman"/>
        </w:rPr>
      </w:pPr>
      <w:r w:rsidRPr="004A394F">
        <w:rPr>
          <w:rFonts w:hAnsi="宋体" w:cs="Times New Roman"/>
        </w:rPr>
        <w:t>A．H</w:t>
      </w:r>
      <w:r w:rsidRPr="004A394F">
        <w:rPr>
          <w:rFonts w:hAnsi="宋体" w:cs="Times New Roman"/>
          <w:vertAlign w:val="subscript"/>
        </w:rPr>
        <w:t>2</w:t>
      </w:r>
      <w:r w:rsidRPr="004A394F">
        <w:rPr>
          <w:rFonts w:hAnsi="宋体" w:cs="Times New Roman"/>
        </w:rPr>
        <w:t>O             B．HCl             C．NH</w:t>
      </w:r>
      <w:r w:rsidRPr="004A394F">
        <w:rPr>
          <w:rFonts w:hAnsi="宋体" w:cs="Times New Roman"/>
        </w:rPr>
        <w:fldChar w:fldCharType="begin"/>
      </w:r>
      <w:r w:rsidRPr="004A394F">
        <w:rPr>
          <w:rFonts w:hAnsi="宋体" w:cs="Times New Roman"/>
        </w:rPr>
        <w:instrText>eq \o\al(</w:instrText>
      </w:r>
      <w:r w:rsidRPr="004A394F">
        <w:rPr>
          <w:rFonts w:hAnsi="宋体" w:cs="Times New Roman"/>
          <w:vertAlign w:val="superscript"/>
        </w:rPr>
        <w:instrText>＋</w:instrText>
      </w:r>
      <w:r w:rsidRPr="004A394F">
        <w:rPr>
          <w:rFonts w:hAnsi="宋体" w:cs="Times New Roman"/>
        </w:rPr>
        <w:instrText>,</w:instrText>
      </w:r>
      <w:r w:rsidRPr="004A394F">
        <w:rPr>
          <w:rFonts w:hAnsi="宋体" w:cs="Times New Roman"/>
          <w:vertAlign w:val="subscript"/>
        </w:rPr>
        <w:instrText>4</w:instrText>
      </w:r>
      <w:r w:rsidRPr="004A394F">
        <w:rPr>
          <w:rFonts w:hAnsi="宋体" w:cs="Times New Roman"/>
        </w:rPr>
        <w:instrText>)</w:instrText>
      </w:r>
      <w:r w:rsidRPr="004A394F">
        <w:rPr>
          <w:rFonts w:hAnsi="宋体" w:cs="Times New Roman"/>
        </w:rPr>
        <w:fldChar w:fldCharType="end"/>
      </w:r>
      <w:r w:rsidRPr="004A394F">
        <w:rPr>
          <w:rFonts w:hAnsi="宋体" w:cs="Times New Roman"/>
        </w:rPr>
        <w:t xml:space="preserve">             D．PCl</w:t>
      </w:r>
      <w:r w:rsidRPr="004A394F">
        <w:rPr>
          <w:rFonts w:hAnsi="宋体" w:cs="Times New Roman"/>
          <w:vertAlign w:val="subscript"/>
        </w:rPr>
        <w:t>3</w:t>
      </w:r>
    </w:p>
    <w:p w:rsidR="00A44562" w:rsidRPr="004A394F" w:rsidRDefault="00A44562" w:rsidP="00A44562">
      <w:pPr>
        <w:pStyle w:val="a5"/>
        <w:numPr>
          <w:ilvl w:val="0"/>
          <w:numId w:val="2"/>
        </w:numPr>
        <w:tabs>
          <w:tab w:val="left" w:pos="3402"/>
        </w:tabs>
        <w:snapToGrid w:val="0"/>
        <w:spacing w:line="260" w:lineRule="exact"/>
        <w:ind w:left="420" w:hangingChars="200" w:hanging="420"/>
        <w:rPr>
          <w:rFonts w:hAnsi="宋体" w:cs="Times New Roman"/>
        </w:rPr>
      </w:pPr>
      <w:r w:rsidRPr="004A394F">
        <w:rPr>
          <w:rFonts w:hAnsi="宋体" w:cs="Times New Roman"/>
        </w:rPr>
        <w:t>下列分子或离子中，中心原子的价层电子对的空间结构为正四面体形且分子或离子的空间结构为V形的是(　　)</w:t>
      </w:r>
    </w:p>
    <w:p w:rsidR="00A44562" w:rsidRPr="004A394F" w:rsidRDefault="00A44562" w:rsidP="00A44562">
      <w:pPr>
        <w:pStyle w:val="a5"/>
        <w:tabs>
          <w:tab w:val="left" w:pos="3402"/>
        </w:tabs>
        <w:snapToGrid w:val="0"/>
        <w:spacing w:line="260" w:lineRule="exact"/>
        <w:ind w:firstLineChars="200" w:firstLine="420"/>
        <w:rPr>
          <w:rFonts w:hAnsi="宋体" w:cs="Times New Roman"/>
        </w:rPr>
      </w:pPr>
      <w:r w:rsidRPr="004A394F">
        <w:rPr>
          <w:rFonts w:hAnsi="宋体" w:cs="Times New Roman"/>
        </w:rPr>
        <w:t>A．NO</w:t>
      </w:r>
      <w:r w:rsidRPr="004A394F">
        <w:rPr>
          <w:rFonts w:hAnsi="宋体" w:cs="Times New Roman"/>
        </w:rPr>
        <w:fldChar w:fldCharType="begin"/>
      </w:r>
      <w:r w:rsidRPr="004A394F">
        <w:rPr>
          <w:rFonts w:hAnsi="宋体" w:cs="Times New Roman"/>
        </w:rPr>
        <w:instrText>eq \o\al(</w:instrText>
      </w:r>
      <w:r w:rsidRPr="004A394F">
        <w:rPr>
          <w:rFonts w:hAnsi="宋体" w:cs="Times New Roman"/>
          <w:vertAlign w:val="superscript"/>
        </w:rPr>
        <w:instrText>－</w:instrText>
      </w:r>
      <w:r w:rsidRPr="004A394F">
        <w:rPr>
          <w:rFonts w:hAnsi="宋体" w:cs="Times New Roman"/>
        </w:rPr>
        <w:instrText>,</w:instrText>
      </w:r>
      <w:r w:rsidRPr="004A394F">
        <w:rPr>
          <w:rFonts w:hAnsi="宋体" w:cs="Times New Roman"/>
          <w:vertAlign w:val="subscript"/>
        </w:rPr>
        <w:instrText>2</w:instrText>
      </w:r>
      <w:r w:rsidRPr="004A394F">
        <w:rPr>
          <w:rFonts w:hAnsi="宋体" w:cs="Times New Roman"/>
        </w:rPr>
        <w:instrText>)</w:instrText>
      </w:r>
      <w:r w:rsidRPr="004A394F">
        <w:rPr>
          <w:rFonts w:hAnsi="宋体" w:cs="Times New Roman"/>
        </w:rPr>
        <w:fldChar w:fldCharType="end"/>
      </w:r>
      <w:r w:rsidRPr="004A394F">
        <w:rPr>
          <w:rFonts w:hAnsi="宋体" w:cs="Times New Roman"/>
        </w:rPr>
        <w:t xml:space="preserve">             B．PH</w:t>
      </w:r>
      <w:r w:rsidRPr="004A394F">
        <w:rPr>
          <w:rFonts w:hAnsi="宋体" w:cs="Times New Roman"/>
          <w:vertAlign w:val="subscript"/>
        </w:rPr>
        <w:t>3</w:t>
      </w:r>
      <w:r w:rsidRPr="004A394F">
        <w:rPr>
          <w:rFonts w:hAnsi="宋体" w:cs="Times New Roman"/>
        </w:rPr>
        <w:t xml:space="preserve">             C．H</w:t>
      </w:r>
      <w:r w:rsidRPr="004A394F">
        <w:rPr>
          <w:rFonts w:hAnsi="宋体" w:cs="Times New Roman"/>
          <w:vertAlign w:val="subscript"/>
        </w:rPr>
        <w:t>3</w:t>
      </w:r>
      <w:r w:rsidRPr="004A394F">
        <w:rPr>
          <w:rFonts w:hAnsi="宋体" w:cs="Times New Roman"/>
        </w:rPr>
        <w:t>O</w:t>
      </w:r>
      <w:r w:rsidRPr="004A394F">
        <w:rPr>
          <w:rFonts w:hAnsi="宋体" w:cs="Times New Roman"/>
          <w:vertAlign w:val="superscript"/>
        </w:rPr>
        <w:t>＋</w:t>
      </w:r>
      <w:r w:rsidRPr="004A394F">
        <w:rPr>
          <w:rFonts w:hAnsi="宋体" w:cs="Times New Roman"/>
        </w:rPr>
        <w:t xml:space="preserve">             D．OF</w:t>
      </w:r>
      <w:r w:rsidRPr="004A394F">
        <w:rPr>
          <w:rFonts w:hAnsi="宋体" w:cs="Times New Roman"/>
          <w:vertAlign w:val="subscript"/>
        </w:rPr>
        <w:t>2</w:t>
      </w:r>
    </w:p>
    <w:p w:rsidR="00A44562" w:rsidRPr="004A394F" w:rsidRDefault="00A44562" w:rsidP="00A44562">
      <w:pPr>
        <w:pStyle w:val="a5"/>
        <w:numPr>
          <w:ilvl w:val="0"/>
          <w:numId w:val="2"/>
        </w:numPr>
        <w:tabs>
          <w:tab w:val="left" w:pos="3402"/>
        </w:tabs>
        <w:snapToGrid w:val="0"/>
        <w:spacing w:line="260" w:lineRule="exact"/>
        <w:ind w:left="420" w:hangingChars="200" w:hanging="420"/>
        <w:rPr>
          <w:rFonts w:hAnsi="宋体" w:cs="Times New Roman"/>
        </w:rPr>
      </w:pPr>
      <w:r w:rsidRPr="004A394F">
        <w:rPr>
          <w:rFonts w:hAnsi="宋体" w:cs="Times New Roman"/>
        </w:rPr>
        <w:t>已知Zn</w:t>
      </w:r>
      <w:r w:rsidRPr="004A394F">
        <w:rPr>
          <w:rFonts w:hAnsi="宋体" w:cs="Times New Roman"/>
          <w:vertAlign w:val="superscript"/>
        </w:rPr>
        <w:t>2＋</w:t>
      </w:r>
      <w:r w:rsidRPr="004A394F">
        <w:rPr>
          <w:rFonts w:hAnsi="宋体" w:cs="Times New Roman"/>
        </w:rPr>
        <w:t>的4s轨道和4p轨道可以形成sp</w:t>
      </w:r>
      <w:r w:rsidRPr="004A394F">
        <w:rPr>
          <w:rFonts w:hAnsi="宋体" w:cs="Times New Roman"/>
          <w:vertAlign w:val="superscript"/>
        </w:rPr>
        <w:t>3</w:t>
      </w:r>
      <w:r w:rsidRPr="004A394F">
        <w:rPr>
          <w:rFonts w:hAnsi="宋体" w:cs="Times New Roman"/>
        </w:rPr>
        <w:t>型杂化轨道，那么[ZnCl</w:t>
      </w:r>
      <w:r w:rsidRPr="004A394F">
        <w:rPr>
          <w:rFonts w:hAnsi="宋体" w:cs="Times New Roman"/>
          <w:vertAlign w:val="subscript"/>
        </w:rPr>
        <w:t>4</w:t>
      </w:r>
      <w:r w:rsidRPr="004A394F">
        <w:rPr>
          <w:rFonts w:hAnsi="宋体" w:cs="Times New Roman"/>
        </w:rPr>
        <w:t>]</w:t>
      </w:r>
      <w:r w:rsidRPr="004A394F">
        <w:rPr>
          <w:rFonts w:hAnsi="宋体" w:cs="Times New Roman"/>
          <w:vertAlign w:val="superscript"/>
        </w:rPr>
        <w:t>2－</w:t>
      </w:r>
      <w:r w:rsidRPr="004A394F">
        <w:rPr>
          <w:rFonts w:hAnsi="宋体" w:cs="Times New Roman"/>
        </w:rPr>
        <w:t>的空间结构为(　　)</w:t>
      </w:r>
    </w:p>
    <w:p w:rsidR="00A44562" w:rsidRPr="004A394F" w:rsidRDefault="00A44562" w:rsidP="00A44562">
      <w:pPr>
        <w:pStyle w:val="a5"/>
        <w:tabs>
          <w:tab w:val="left" w:pos="3195"/>
        </w:tabs>
        <w:snapToGrid w:val="0"/>
        <w:spacing w:line="280" w:lineRule="exact"/>
        <w:ind w:firstLineChars="200" w:firstLine="420"/>
        <w:rPr>
          <w:rFonts w:hAnsi="宋体" w:cs="Times New Roman"/>
        </w:rPr>
      </w:pPr>
      <w:r w:rsidRPr="004A394F">
        <w:rPr>
          <w:rFonts w:hAnsi="宋体" w:cs="Times New Roman"/>
        </w:rPr>
        <w:t>A．直线形     B．平面正方形</w:t>
      </w:r>
      <w:r w:rsidRPr="004A394F">
        <w:rPr>
          <w:rFonts w:hAnsi="宋体" w:cs="Times New Roman" w:hint="eastAsia"/>
        </w:rPr>
        <w:t xml:space="preserve">     </w:t>
      </w:r>
      <w:r w:rsidRPr="004A394F">
        <w:rPr>
          <w:rFonts w:hAnsi="宋体" w:cs="Times New Roman"/>
        </w:rPr>
        <w:t xml:space="preserve">C．正四面体形   </w:t>
      </w:r>
      <w:r w:rsidRPr="004A394F">
        <w:rPr>
          <w:rFonts w:hAnsi="宋体" w:cs="Times New Roman"/>
        </w:rPr>
        <w:tab/>
        <w:t>D．正八面体形</w:t>
      </w:r>
    </w:p>
    <w:p w:rsidR="00A44562" w:rsidRPr="004A394F" w:rsidRDefault="00A44562" w:rsidP="00A44562">
      <w:pPr>
        <w:pStyle w:val="a5"/>
        <w:numPr>
          <w:ilvl w:val="0"/>
          <w:numId w:val="2"/>
        </w:numPr>
        <w:tabs>
          <w:tab w:val="left" w:pos="3402"/>
        </w:tabs>
        <w:snapToGrid w:val="0"/>
        <w:spacing w:line="280" w:lineRule="exact"/>
        <w:ind w:left="420" w:hangingChars="200" w:hanging="420"/>
        <w:rPr>
          <w:rFonts w:hAnsi="宋体" w:cs="Times New Roman"/>
        </w:rPr>
      </w:pPr>
      <w:r w:rsidRPr="004A394F">
        <w:rPr>
          <w:rFonts w:hAnsi="宋体" w:cs="Times New Roman"/>
        </w:rPr>
        <w:t>下列描述正确的是(　　)</w:t>
      </w:r>
    </w:p>
    <w:p w:rsidR="00A44562" w:rsidRPr="004A394F" w:rsidRDefault="00A44562" w:rsidP="00A44562">
      <w:pPr>
        <w:pStyle w:val="a5"/>
        <w:tabs>
          <w:tab w:val="left" w:pos="3402"/>
        </w:tabs>
        <w:snapToGrid w:val="0"/>
        <w:spacing w:line="280" w:lineRule="exact"/>
        <w:ind w:firstLineChars="200" w:firstLine="420"/>
        <w:rPr>
          <w:rFonts w:hAnsi="宋体" w:cs="Times New Roman"/>
        </w:rPr>
      </w:pPr>
      <w:r w:rsidRPr="004A394F">
        <w:rPr>
          <w:rFonts w:hAnsi="宋体" w:cs="Times New Roman"/>
        </w:rPr>
        <w:t>A．CS</w:t>
      </w:r>
      <w:r w:rsidRPr="004A394F">
        <w:rPr>
          <w:rFonts w:hAnsi="宋体" w:cs="Times New Roman"/>
          <w:vertAlign w:val="subscript"/>
        </w:rPr>
        <w:t>2</w:t>
      </w:r>
      <w:r w:rsidRPr="004A394F">
        <w:rPr>
          <w:rFonts w:hAnsi="宋体" w:cs="Times New Roman"/>
        </w:rPr>
        <w:t>为V形的极性分子</w:t>
      </w:r>
      <w:r w:rsidRPr="004A394F">
        <w:rPr>
          <w:rFonts w:hAnsi="宋体" w:cs="Times New Roman" w:hint="eastAsia"/>
        </w:rPr>
        <w:t xml:space="preserve">                  </w:t>
      </w:r>
      <w:r w:rsidRPr="004A394F">
        <w:rPr>
          <w:rFonts w:hAnsi="宋体" w:cs="Times New Roman"/>
        </w:rPr>
        <w:t>B．ClO</w:t>
      </w:r>
      <w:r w:rsidRPr="004A394F">
        <w:rPr>
          <w:rFonts w:hAnsi="宋体" w:cs="Times New Roman"/>
        </w:rPr>
        <w:fldChar w:fldCharType="begin"/>
      </w:r>
      <w:r w:rsidRPr="004A394F">
        <w:rPr>
          <w:rFonts w:hAnsi="宋体" w:cs="Times New Roman"/>
        </w:rPr>
        <w:instrText>eq \o\al(</w:instrText>
      </w:r>
      <w:r w:rsidRPr="004A394F">
        <w:rPr>
          <w:rFonts w:hAnsi="宋体" w:cs="Times New Roman"/>
          <w:vertAlign w:val="superscript"/>
        </w:rPr>
        <w:instrText>－</w:instrText>
      </w:r>
      <w:r w:rsidRPr="004A394F">
        <w:rPr>
          <w:rFonts w:hAnsi="宋体" w:cs="Times New Roman"/>
        </w:rPr>
        <w:instrText>,</w:instrText>
      </w:r>
      <w:r w:rsidRPr="004A394F">
        <w:rPr>
          <w:rFonts w:hAnsi="宋体" w:cs="Times New Roman"/>
          <w:vertAlign w:val="subscript"/>
        </w:rPr>
        <w:instrText>3</w:instrText>
      </w:r>
      <w:r w:rsidRPr="004A394F">
        <w:rPr>
          <w:rFonts w:hAnsi="宋体" w:cs="Times New Roman"/>
        </w:rPr>
        <w:instrText>)</w:instrText>
      </w:r>
      <w:r w:rsidRPr="004A394F">
        <w:rPr>
          <w:rFonts w:hAnsi="宋体" w:cs="Times New Roman"/>
        </w:rPr>
        <w:fldChar w:fldCharType="end"/>
      </w:r>
      <w:r w:rsidRPr="004A394F">
        <w:rPr>
          <w:rFonts w:hAnsi="宋体" w:cs="Times New Roman"/>
        </w:rPr>
        <w:t>的空间结构为平面三角形</w:t>
      </w:r>
    </w:p>
    <w:p w:rsidR="00A44562" w:rsidRPr="004A394F" w:rsidRDefault="00A44562" w:rsidP="00A44562">
      <w:pPr>
        <w:pStyle w:val="a5"/>
        <w:tabs>
          <w:tab w:val="left" w:pos="3402"/>
        </w:tabs>
        <w:snapToGrid w:val="0"/>
        <w:spacing w:line="280" w:lineRule="exact"/>
        <w:ind w:firstLineChars="200" w:firstLine="420"/>
        <w:rPr>
          <w:rFonts w:hAnsi="宋体" w:cs="Times New Roman"/>
        </w:rPr>
      </w:pPr>
      <w:r w:rsidRPr="004A394F">
        <w:rPr>
          <w:rFonts w:hAnsi="宋体" w:cs="Times New Roman"/>
        </w:rPr>
        <w:t>C．SF</w:t>
      </w:r>
      <w:r w:rsidRPr="004A394F">
        <w:rPr>
          <w:rFonts w:hAnsi="宋体" w:cs="Times New Roman"/>
          <w:vertAlign w:val="subscript"/>
        </w:rPr>
        <w:t>6</w:t>
      </w:r>
      <w:r w:rsidRPr="004A394F">
        <w:rPr>
          <w:rFonts w:hAnsi="宋体" w:cs="Times New Roman"/>
        </w:rPr>
        <w:t>中有6对完全相同的成键电子对</w:t>
      </w:r>
      <w:r w:rsidRPr="004A394F">
        <w:rPr>
          <w:rFonts w:hAnsi="宋体" w:cs="Times New Roman" w:hint="eastAsia"/>
        </w:rPr>
        <w:t xml:space="preserve">      </w:t>
      </w:r>
      <w:r w:rsidRPr="004A394F">
        <w:rPr>
          <w:rFonts w:hAnsi="宋体" w:cs="Times New Roman"/>
        </w:rPr>
        <w:t>D．SiF</w:t>
      </w:r>
      <w:r w:rsidRPr="004A394F">
        <w:rPr>
          <w:rFonts w:hAnsi="宋体" w:cs="Times New Roman"/>
          <w:vertAlign w:val="subscript"/>
        </w:rPr>
        <w:t>4</w:t>
      </w:r>
      <w:r w:rsidRPr="004A394F">
        <w:rPr>
          <w:rFonts w:hAnsi="宋体" w:cs="Times New Roman"/>
        </w:rPr>
        <w:t>和SO</w:t>
      </w:r>
      <w:r w:rsidRPr="004A394F">
        <w:rPr>
          <w:rFonts w:hAnsi="宋体" w:cs="Times New Roman"/>
        </w:rPr>
        <w:fldChar w:fldCharType="begin"/>
      </w:r>
      <w:r w:rsidRPr="004A394F">
        <w:rPr>
          <w:rFonts w:hAnsi="宋体" w:cs="Times New Roman"/>
        </w:rPr>
        <w:instrText>eq \o\al(</w:instrText>
      </w:r>
      <w:r w:rsidRPr="004A394F">
        <w:rPr>
          <w:rFonts w:hAnsi="宋体" w:cs="Times New Roman"/>
          <w:vertAlign w:val="superscript"/>
        </w:rPr>
        <w:instrText>2－</w:instrText>
      </w:r>
      <w:r w:rsidRPr="004A394F">
        <w:rPr>
          <w:rFonts w:hAnsi="宋体" w:cs="Times New Roman"/>
        </w:rPr>
        <w:instrText>,</w:instrText>
      </w:r>
      <w:r w:rsidRPr="004A394F">
        <w:rPr>
          <w:rFonts w:hAnsi="宋体" w:cs="Times New Roman"/>
          <w:vertAlign w:val="subscript"/>
        </w:rPr>
        <w:instrText>3</w:instrText>
      </w:r>
      <w:r w:rsidRPr="004A394F">
        <w:rPr>
          <w:rFonts w:hAnsi="宋体" w:cs="Times New Roman"/>
        </w:rPr>
        <w:instrText>)</w:instrText>
      </w:r>
      <w:r w:rsidRPr="004A394F">
        <w:rPr>
          <w:rFonts w:hAnsi="宋体" w:cs="Times New Roman"/>
        </w:rPr>
        <w:fldChar w:fldCharType="end"/>
      </w:r>
      <w:r w:rsidRPr="004A394F">
        <w:rPr>
          <w:rFonts w:hAnsi="宋体" w:cs="Times New Roman"/>
        </w:rPr>
        <w:t>的中心原子均为sp</w:t>
      </w:r>
      <w:r w:rsidRPr="004A394F">
        <w:rPr>
          <w:rFonts w:hAnsi="宋体" w:cs="Times New Roman"/>
          <w:vertAlign w:val="superscript"/>
        </w:rPr>
        <w:t>2</w:t>
      </w:r>
      <w:r w:rsidRPr="004A394F">
        <w:rPr>
          <w:rFonts w:hAnsi="宋体" w:cs="Times New Roman"/>
        </w:rPr>
        <w:t>杂化</w:t>
      </w:r>
    </w:p>
    <w:p w:rsidR="00A44562" w:rsidRPr="004A394F" w:rsidRDefault="00A44562" w:rsidP="00A44562">
      <w:pPr>
        <w:pStyle w:val="a5"/>
        <w:numPr>
          <w:ilvl w:val="0"/>
          <w:numId w:val="2"/>
        </w:numPr>
        <w:tabs>
          <w:tab w:val="left" w:pos="3402"/>
        </w:tabs>
        <w:snapToGrid w:val="0"/>
        <w:spacing w:line="280" w:lineRule="exact"/>
        <w:ind w:left="420" w:hangingChars="200" w:hanging="420"/>
        <w:rPr>
          <w:rFonts w:hAnsi="宋体" w:cs="Times New Roman"/>
        </w:rPr>
      </w:pPr>
      <w:r w:rsidRPr="004A394F">
        <w:rPr>
          <w:rFonts w:hAnsi="宋体" w:cs="Times New Roman"/>
        </w:rPr>
        <w:t>下列关于BeF</w:t>
      </w:r>
      <w:r w:rsidRPr="004A394F">
        <w:rPr>
          <w:rFonts w:hAnsi="宋体" w:cs="Times New Roman"/>
          <w:vertAlign w:val="subscript"/>
        </w:rPr>
        <w:t>2</w:t>
      </w:r>
      <w:r w:rsidRPr="004A394F">
        <w:rPr>
          <w:rFonts w:hAnsi="宋体" w:cs="Times New Roman"/>
        </w:rPr>
        <w:t>和SF</w:t>
      </w:r>
      <w:r w:rsidRPr="004A394F">
        <w:rPr>
          <w:rFonts w:hAnsi="宋体" w:cs="Times New Roman"/>
          <w:vertAlign w:val="subscript"/>
        </w:rPr>
        <w:t>2</w:t>
      </w:r>
      <w:r w:rsidRPr="004A394F">
        <w:rPr>
          <w:rFonts w:hAnsi="宋体" w:cs="Times New Roman"/>
        </w:rPr>
        <w:t>的说法错误的是(　　)</w:t>
      </w:r>
    </w:p>
    <w:p w:rsidR="00A44562" w:rsidRPr="004A394F" w:rsidRDefault="00A44562" w:rsidP="00A44562">
      <w:pPr>
        <w:pStyle w:val="a5"/>
        <w:tabs>
          <w:tab w:val="left" w:pos="3402"/>
        </w:tabs>
        <w:snapToGrid w:val="0"/>
        <w:spacing w:line="280" w:lineRule="exact"/>
        <w:ind w:firstLineChars="200" w:firstLine="420"/>
        <w:rPr>
          <w:rFonts w:hAnsi="宋体" w:cs="Times New Roman"/>
        </w:rPr>
      </w:pPr>
      <w:r w:rsidRPr="004A394F">
        <w:rPr>
          <w:rFonts w:hAnsi="宋体" w:cs="Times New Roman"/>
        </w:rPr>
        <w:t>A．BeF</w:t>
      </w:r>
      <w:r w:rsidRPr="004A394F">
        <w:rPr>
          <w:rFonts w:hAnsi="宋体" w:cs="Times New Roman"/>
          <w:vertAlign w:val="subscript"/>
        </w:rPr>
        <w:t>2</w:t>
      </w:r>
      <w:r w:rsidRPr="004A394F">
        <w:rPr>
          <w:rFonts w:hAnsi="宋体" w:cs="Times New Roman"/>
        </w:rPr>
        <w:t>分子中，中心原子Be的价层电子对数等于2，成键电子对数也等于2</w:t>
      </w:r>
    </w:p>
    <w:p w:rsidR="00A44562" w:rsidRPr="004A394F" w:rsidRDefault="00A44562" w:rsidP="00A44562">
      <w:pPr>
        <w:pStyle w:val="a5"/>
        <w:tabs>
          <w:tab w:val="left" w:pos="3402"/>
        </w:tabs>
        <w:snapToGrid w:val="0"/>
        <w:spacing w:line="280" w:lineRule="exact"/>
        <w:ind w:firstLineChars="200" w:firstLine="420"/>
        <w:rPr>
          <w:rFonts w:hAnsi="宋体" w:cs="Times New Roman"/>
        </w:rPr>
      </w:pPr>
      <w:r w:rsidRPr="004A394F">
        <w:rPr>
          <w:rFonts w:hAnsi="宋体" w:cs="Times New Roman"/>
        </w:rPr>
        <w:t>B．BeF</w:t>
      </w:r>
      <w:r w:rsidRPr="004A394F">
        <w:rPr>
          <w:rFonts w:hAnsi="宋体" w:cs="Times New Roman"/>
          <w:vertAlign w:val="subscript"/>
        </w:rPr>
        <w:t>2</w:t>
      </w:r>
      <w:r w:rsidRPr="004A394F">
        <w:rPr>
          <w:rFonts w:hAnsi="宋体" w:cs="Times New Roman"/>
        </w:rPr>
        <w:t>分子的孤电子对数为0</w:t>
      </w:r>
    </w:p>
    <w:p w:rsidR="00A44562" w:rsidRPr="004A394F" w:rsidRDefault="00A44562" w:rsidP="00A44562">
      <w:pPr>
        <w:pStyle w:val="a5"/>
        <w:tabs>
          <w:tab w:val="left" w:pos="3402"/>
        </w:tabs>
        <w:snapToGrid w:val="0"/>
        <w:spacing w:line="280" w:lineRule="exact"/>
        <w:ind w:leftChars="200" w:left="840" w:hangingChars="200" w:hanging="420"/>
        <w:rPr>
          <w:rFonts w:hAnsi="宋体" w:cs="Times New Roman"/>
        </w:rPr>
      </w:pPr>
      <w:r w:rsidRPr="004A394F">
        <w:rPr>
          <w:rFonts w:hAnsi="宋体" w:cs="Times New Roman"/>
        </w:rPr>
        <w:t>C．SF</w:t>
      </w:r>
      <w:r w:rsidRPr="004A394F">
        <w:rPr>
          <w:rFonts w:hAnsi="宋体" w:cs="Times New Roman"/>
          <w:vertAlign w:val="subscript"/>
        </w:rPr>
        <w:t>2</w:t>
      </w:r>
      <w:r w:rsidRPr="004A394F">
        <w:rPr>
          <w:rFonts w:hAnsi="宋体" w:cs="Times New Roman"/>
        </w:rPr>
        <w:t>分子中，中心原子S的价层电子对数等于4，其空间结构为四面体形，成键电子对数等于2，没有孤电子对</w:t>
      </w:r>
    </w:p>
    <w:p w:rsidR="00A44562" w:rsidRPr="004A394F" w:rsidRDefault="00A44562" w:rsidP="00A44562">
      <w:pPr>
        <w:pStyle w:val="a5"/>
        <w:tabs>
          <w:tab w:val="left" w:pos="3402"/>
        </w:tabs>
        <w:snapToGrid w:val="0"/>
        <w:spacing w:line="280" w:lineRule="exact"/>
        <w:ind w:firstLineChars="200" w:firstLine="420"/>
        <w:rPr>
          <w:rFonts w:hAnsi="宋体" w:cs="Times New Roman"/>
        </w:rPr>
      </w:pPr>
      <w:r w:rsidRPr="004A394F">
        <w:rPr>
          <w:rFonts w:hAnsi="宋体" w:cs="Times New Roman"/>
        </w:rPr>
        <w:t>D．在气相中，BeF</w:t>
      </w:r>
      <w:r w:rsidRPr="004A394F">
        <w:rPr>
          <w:rFonts w:hAnsi="宋体" w:cs="Times New Roman"/>
          <w:vertAlign w:val="subscript"/>
        </w:rPr>
        <w:t>2</w:t>
      </w:r>
      <w:r w:rsidRPr="004A394F">
        <w:rPr>
          <w:rFonts w:hAnsi="宋体" w:cs="Times New Roman"/>
        </w:rPr>
        <w:t>是直线形而SF</w:t>
      </w:r>
      <w:r w:rsidRPr="004A394F">
        <w:rPr>
          <w:rFonts w:hAnsi="宋体" w:cs="Times New Roman"/>
          <w:vertAlign w:val="subscript"/>
        </w:rPr>
        <w:t>2</w:t>
      </w:r>
      <w:r w:rsidRPr="004A394F">
        <w:rPr>
          <w:rFonts w:hAnsi="宋体" w:cs="Times New Roman"/>
        </w:rPr>
        <w:t>是V形</w:t>
      </w:r>
    </w:p>
    <w:p w:rsidR="00A44562" w:rsidRPr="004A394F" w:rsidRDefault="00A44562" w:rsidP="00A44562">
      <w:pPr>
        <w:pStyle w:val="a5"/>
        <w:numPr>
          <w:ilvl w:val="0"/>
          <w:numId w:val="2"/>
        </w:numPr>
        <w:tabs>
          <w:tab w:val="left" w:pos="3402"/>
        </w:tabs>
        <w:snapToGrid w:val="0"/>
        <w:spacing w:line="280" w:lineRule="exact"/>
        <w:ind w:left="420" w:hangingChars="200" w:hanging="420"/>
        <w:rPr>
          <w:rFonts w:hAnsi="宋体" w:cs="Times New Roman"/>
        </w:rPr>
      </w:pPr>
      <w:r w:rsidRPr="004A394F">
        <w:rPr>
          <w:rFonts w:hAnsi="宋体" w:cs="Times New Roman"/>
        </w:rPr>
        <w:t>用价层电子对互斥模型(VSEPR)可以预测许多分子或离子的空间结构，有时也能用来推测键角大小，下列判断正确的是(　　)</w:t>
      </w:r>
    </w:p>
    <w:p w:rsidR="00A44562" w:rsidRPr="004A394F" w:rsidRDefault="00A44562" w:rsidP="00A44562">
      <w:pPr>
        <w:pStyle w:val="a5"/>
        <w:tabs>
          <w:tab w:val="left" w:pos="3402"/>
        </w:tabs>
        <w:snapToGrid w:val="0"/>
        <w:spacing w:line="280" w:lineRule="exact"/>
        <w:ind w:firstLineChars="200" w:firstLine="420"/>
        <w:rPr>
          <w:rFonts w:hAnsi="宋体" w:cs="Times New Roman"/>
        </w:rPr>
      </w:pPr>
      <w:r w:rsidRPr="004A394F">
        <w:rPr>
          <w:rFonts w:hAnsi="宋体" w:cs="Times New Roman"/>
        </w:rPr>
        <w:t>A．SO</w:t>
      </w:r>
      <w:r w:rsidRPr="004A394F">
        <w:rPr>
          <w:rFonts w:hAnsi="宋体" w:cs="Times New Roman"/>
          <w:vertAlign w:val="subscript"/>
        </w:rPr>
        <w:t>2</w:t>
      </w:r>
      <w:r w:rsidRPr="004A394F">
        <w:rPr>
          <w:rFonts w:hAnsi="宋体" w:cs="Times New Roman"/>
        </w:rPr>
        <w:t>、CS</w:t>
      </w:r>
      <w:r w:rsidRPr="004A394F">
        <w:rPr>
          <w:rFonts w:hAnsi="宋体" w:cs="Times New Roman"/>
          <w:vertAlign w:val="subscript"/>
        </w:rPr>
        <w:t>2</w:t>
      </w:r>
      <w:r w:rsidRPr="004A394F">
        <w:rPr>
          <w:rFonts w:hAnsi="宋体" w:cs="Times New Roman"/>
        </w:rPr>
        <w:t>、HI都是直线形分子</w:t>
      </w:r>
      <w:r w:rsidRPr="004A394F">
        <w:rPr>
          <w:rFonts w:hAnsi="宋体" w:cs="Times New Roman" w:hint="eastAsia"/>
        </w:rPr>
        <w:t xml:space="preserve">        </w:t>
      </w:r>
      <w:r w:rsidRPr="004A394F">
        <w:rPr>
          <w:rFonts w:hAnsi="宋体" w:cs="Times New Roman"/>
        </w:rPr>
        <w:t>B．BF</w:t>
      </w:r>
      <w:r w:rsidRPr="004A394F">
        <w:rPr>
          <w:rFonts w:hAnsi="宋体" w:cs="Times New Roman"/>
          <w:vertAlign w:val="subscript"/>
        </w:rPr>
        <w:t>3</w:t>
      </w:r>
      <w:r w:rsidRPr="004A394F">
        <w:rPr>
          <w:rFonts w:hAnsi="宋体" w:cs="Times New Roman"/>
        </w:rPr>
        <w:t>键角为120°，SnF</w:t>
      </w:r>
      <w:r w:rsidRPr="004A394F">
        <w:rPr>
          <w:rFonts w:hAnsi="宋体" w:cs="Times New Roman"/>
          <w:vertAlign w:val="subscript"/>
        </w:rPr>
        <w:t>2</w:t>
      </w:r>
      <w:r w:rsidRPr="004A394F">
        <w:rPr>
          <w:rFonts w:hAnsi="宋体" w:cs="Times New Roman"/>
        </w:rPr>
        <w:t>键角大于120°</w:t>
      </w:r>
    </w:p>
    <w:p w:rsidR="00A44562" w:rsidRPr="004A394F" w:rsidRDefault="00A44562" w:rsidP="00A44562">
      <w:pPr>
        <w:pStyle w:val="a5"/>
        <w:tabs>
          <w:tab w:val="left" w:pos="3402"/>
        </w:tabs>
        <w:snapToGrid w:val="0"/>
        <w:spacing w:line="280" w:lineRule="exact"/>
        <w:ind w:firstLineChars="200" w:firstLine="420"/>
        <w:rPr>
          <w:rFonts w:hAnsi="宋体" w:cs="Times New Roman"/>
        </w:rPr>
      </w:pPr>
      <w:r w:rsidRPr="004A394F">
        <w:rPr>
          <w:rFonts w:hAnsi="宋体" w:cs="Times New Roman"/>
        </w:rPr>
        <w:t>C．COCl</w:t>
      </w:r>
      <w:r w:rsidRPr="004A394F">
        <w:rPr>
          <w:rFonts w:hAnsi="宋体" w:cs="Times New Roman"/>
          <w:vertAlign w:val="subscript"/>
        </w:rPr>
        <w:t>2</w:t>
      </w:r>
      <w:r w:rsidRPr="004A394F">
        <w:rPr>
          <w:rFonts w:hAnsi="宋体" w:cs="Times New Roman"/>
        </w:rPr>
        <w:t>、BF</w:t>
      </w:r>
      <w:r w:rsidRPr="004A394F">
        <w:rPr>
          <w:rFonts w:hAnsi="宋体" w:cs="Times New Roman"/>
          <w:vertAlign w:val="subscript"/>
        </w:rPr>
        <w:t>3</w:t>
      </w:r>
      <w:r w:rsidRPr="004A394F">
        <w:rPr>
          <w:rFonts w:hAnsi="宋体" w:cs="Times New Roman"/>
        </w:rPr>
        <w:t>、SO</w:t>
      </w:r>
      <w:r w:rsidRPr="004A394F">
        <w:rPr>
          <w:rFonts w:hAnsi="宋体" w:cs="Times New Roman"/>
          <w:vertAlign w:val="subscript"/>
        </w:rPr>
        <w:t>3</w:t>
      </w:r>
      <w:r w:rsidRPr="004A394F">
        <w:rPr>
          <w:rFonts w:hAnsi="宋体" w:cs="Times New Roman"/>
        </w:rPr>
        <w:t>都是平面三角形分子</w:t>
      </w:r>
      <w:r w:rsidRPr="004A394F">
        <w:rPr>
          <w:rFonts w:hAnsi="宋体" w:cs="Times New Roman" w:hint="eastAsia"/>
        </w:rPr>
        <w:t xml:space="preserve">  </w:t>
      </w:r>
      <w:r w:rsidRPr="004A394F">
        <w:rPr>
          <w:rFonts w:hAnsi="宋体" w:cs="Times New Roman"/>
        </w:rPr>
        <w:t>D．PCl</w:t>
      </w:r>
      <w:r w:rsidRPr="004A394F">
        <w:rPr>
          <w:rFonts w:hAnsi="宋体" w:cs="Times New Roman"/>
          <w:vertAlign w:val="subscript"/>
        </w:rPr>
        <w:t>3</w:t>
      </w:r>
      <w:r w:rsidRPr="004A394F">
        <w:rPr>
          <w:rFonts w:hAnsi="宋体" w:cs="Times New Roman"/>
        </w:rPr>
        <w:t>、NH</w:t>
      </w:r>
      <w:r w:rsidRPr="004A394F">
        <w:rPr>
          <w:rFonts w:hAnsi="宋体" w:cs="Times New Roman"/>
          <w:vertAlign w:val="subscript"/>
        </w:rPr>
        <w:t>3</w:t>
      </w:r>
      <w:r w:rsidRPr="004A394F">
        <w:rPr>
          <w:rFonts w:hAnsi="宋体" w:cs="Times New Roman"/>
        </w:rPr>
        <w:t>、PCl</w:t>
      </w:r>
      <w:r w:rsidRPr="004A394F">
        <w:rPr>
          <w:rFonts w:hAnsi="宋体" w:cs="Times New Roman"/>
          <w:vertAlign w:val="subscript"/>
        </w:rPr>
        <w:t>5</w:t>
      </w:r>
      <w:r w:rsidRPr="004A394F">
        <w:rPr>
          <w:rFonts w:hAnsi="宋体" w:cs="Times New Roman"/>
        </w:rPr>
        <w:t>都是三角锥形分子</w:t>
      </w:r>
    </w:p>
    <w:p w:rsidR="00A44562" w:rsidRPr="004A394F" w:rsidRDefault="00A44562" w:rsidP="00A44562">
      <w:pPr>
        <w:pStyle w:val="a5"/>
        <w:numPr>
          <w:ilvl w:val="0"/>
          <w:numId w:val="2"/>
        </w:numPr>
        <w:tabs>
          <w:tab w:val="left" w:pos="3402"/>
        </w:tabs>
        <w:snapToGrid w:val="0"/>
        <w:spacing w:line="280" w:lineRule="exact"/>
        <w:ind w:left="420" w:hangingChars="200" w:hanging="420"/>
        <w:rPr>
          <w:rFonts w:hAnsi="宋体" w:cs="Times New Roman"/>
        </w:rPr>
      </w:pPr>
      <w:r w:rsidRPr="004A394F">
        <w:rPr>
          <w:rFonts w:hAnsi="宋体" w:cs="Times New Roman"/>
        </w:rPr>
        <w:t>下列有关杂化轨道理论的说法不正确的是(　　)</w:t>
      </w:r>
    </w:p>
    <w:p w:rsidR="00A44562" w:rsidRPr="004A394F" w:rsidRDefault="00A44562" w:rsidP="00A44562">
      <w:pPr>
        <w:pStyle w:val="a5"/>
        <w:tabs>
          <w:tab w:val="left" w:pos="3402"/>
        </w:tabs>
        <w:snapToGrid w:val="0"/>
        <w:spacing w:line="280" w:lineRule="exact"/>
        <w:ind w:firstLineChars="200" w:firstLine="420"/>
        <w:rPr>
          <w:rFonts w:hAnsi="宋体" w:cs="Times New Roman"/>
        </w:rPr>
      </w:pPr>
      <w:r w:rsidRPr="004A394F">
        <w:rPr>
          <w:rFonts w:hAnsi="宋体" w:cs="Times New Roman"/>
        </w:rPr>
        <w:t>A．杂化前后的轨道数不变，但轨道的形状发生了改变</w:t>
      </w:r>
    </w:p>
    <w:p w:rsidR="00A44562" w:rsidRPr="004A394F" w:rsidRDefault="00A44562" w:rsidP="00A44562">
      <w:pPr>
        <w:pStyle w:val="a5"/>
        <w:tabs>
          <w:tab w:val="left" w:pos="3402"/>
        </w:tabs>
        <w:snapToGrid w:val="0"/>
        <w:spacing w:line="280" w:lineRule="exact"/>
        <w:ind w:firstLineChars="200" w:firstLine="420"/>
        <w:rPr>
          <w:rFonts w:hAnsi="宋体" w:cs="Times New Roman"/>
        </w:rPr>
      </w:pPr>
      <w:r w:rsidRPr="004A394F">
        <w:rPr>
          <w:rFonts w:hAnsi="宋体" w:cs="Times New Roman"/>
        </w:rPr>
        <w:t>B．杂化轨道全部参与形成化学键</w:t>
      </w:r>
    </w:p>
    <w:p w:rsidR="00A44562" w:rsidRPr="004A394F" w:rsidRDefault="00A44562" w:rsidP="00A44562">
      <w:pPr>
        <w:pStyle w:val="a5"/>
        <w:tabs>
          <w:tab w:val="left" w:pos="3402"/>
        </w:tabs>
        <w:snapToGrid w:val="0"/>
        <w:spacing w:line="280" w:lineRule="exact"/>
        <w:ind w:firstLineChars="200" w:firstLine="420"/>
        <w:rPr>
          <w:rFonts w:hAnsi="宋体" w:cs="Times New Roman"/>
        </w:rPr>
      </w:pPr>
      <w:r w:rsidRPr="004A394F">
        <w:rPr>
          <w:rFonts w:hAnsi="宋体" w:cs="Times New Roman"/>
        </w:rPr>
        <w:t>C．sp</w:t>
      </w:r>
      <w:r w:rsidRPr="004A394F">
        <w:rPr>
          <w:rFonts w:hAnsi="宋体" w:cs="Times New Roman"/>
          <w:vertAlign w:val="superscript"/>
        </w:rPr>
        <w:t>3</w:t>
      </w:r>
      <w:r w:rsidRPr="004A394F">
        <w:rPr>
          <w:rFonts w:hAnsi="宋体" w:cs="Times New Roman"/>
        </w:rPr>
        <w:t>、sp</w:t>
      </w:r>
      <w:r w:rsidRPr="004A394F">
        <w:rPr>
          <w:rFonts w:hAnsi="宋体" w:cs="Times New Roman"/>
          <w:vertAlign w:val="superscript"/>
        </w:rPr>
        <w:t>2</w:t>
      </w:r>
      <w:r w:rsidRPr="004A394F">
        <w:rPr>
          <w:rFonts w:hAnsi="宋体" w:cs="Times New Roman"/>
        </w:rPr>
        <w:t>、sp杂化轨道的夹角分别为109°28′、120°、180°</w:t>
      </w:r>
    </w:p>
    <w:p w:rsidR="00A44562" w:rsidRPr="004A394F" w:rsidRDefault="00A44562" w:rsidP="00A44562">
      <w:pPr>
        <w:pStyle w:val="a5"/>
        <w:tabs>
          <w:tab w:val="left" w:pos="3402"/>
        </w:tabs>
        <w:snapToGrid w:val="0"/>
        <w:spacing w:line="280" w:lineRule="exact"/>
        <w:ind w:firstLineChars="200" w:firstLine="420"/>
        <w:rPr>
          <w:rFonts w:hAnsi="宋体" w:cs="Times New Roman"/>
        </w:rPr>
      </w:pPr>
      <w:r w:rsidRPr="004A394F">
        <w:rPr>
          <w:rFonts w:hAnsi="宋体" w:cs="Times New Roman"/>
        </w:rPr>
        <w:t>D．四面体形、三角锥形的结构可以用sp</w:t>
      </w:r>
      <w:r w:rsidRPr="004A394F">
        <w:rPr>
          <w:rFonts w:hAnsi="宋体" w:cs="Times New Roman"/>
          <w:vertAlign w:val="superscript"/>
        </w:rPr>
        <w:t>3</w:t>
      </w:r>
      <w:r w:rsidRPr="004A394F">
        <w:rPr>
          <w:rFonts w:hAnsi="宋体" w:cs="Times New Roman"/>
        </w:rPr>
        <w:t>杂化轨道理论解释</w:t>
      </w:r>
    </w:p>
    <w:p w:rsidR="00A44562" w:rsidRPr="004A394F" w:rsidRDefault="00A44562" w:rsidP="00A44562">
      <w:pPr>
        <w:pStyle w:val="a5"/>
        <w:numPr>
          <w:ilvl w:val="0"/>
          <w:numId w:val="2"/>
        </w:numPr>
        <w:tabs>
          <w:tab w:val="left" w:pos="3402"/>
        </w:tabs>
        <w:snapToGrid w:val="0"/>
        <w:ind w:left="420" w:hangingChars="200" w:hanging="420"/>
        <w:rPr>
          <w:rFonts w:hAnsi="宋体" w:cs="Times New Roman"/>
        </w:rPr>
      </w:pPr>
      <w:r w:rsidRPr="004A394F">
        <w:rPr>
          <w:rFonts w:hAnsi="宋体" w:cs="Times New Roman"/>
        </w:rPr>
        <w:t>下列分子或离子中键角由大到小排列的顺序是(　　)</w:t>
      </w:r>
    </w:p>
    <w:p w:rsidR="00A44562" w:rsidRPr="004A394F" w:rsidRDefault="00A44562" w:rsidP="00A44562">
      <w:pPr>
        <w:pStyle w:val="a5"/>
        <w:tabs>
          <w:tab w:val="left" w:pos="3402"/>
        </w:tabs>
        <w:snapToGrid w:val="0"/>
        <w:ind w:firstLineChars="200" w:firstLine="420"/>
        <w:rPr>
          <w:rFonts w:hAnsi="宋体" w:cs="Times New Roman"/>
        </w:rPr>
      </w:pPr>
      <w:r w:rsidRPr="004A394F">
        <w:rPr>
          <w:rFonts w:hAnsi="宋体" w:cs="Times New Roman"/>
        </w:rPr>
        <w:t>①BCl</w:t>
      </w:r>
      <w:r w:rsidRPr="004A394F">
        <w:rPr>
          <w:rFonts w:hAnsi="宋体" w:cs="Times New Roman"/>
          <w:vertAlign w:val="subscript"/>
        </w:rPr>
        <w:t>3</w:t>
      </w:r>
      <w:r w:rsidRPr="004A394F">
        <w:rPr>
          <w:rFonts w:hAnsi="宋体" w:cs="Times New Roman"/>
        </w:rPr>
        <w:t xml:space="preserve">　</w:t>
      </w:r>
      <w:r w:rsidRPr="004A394F">
        <w:rPr>
          <w:rFonts w:hAnsi="宋体" w:cs="Times New Roman" w:hint="eastAsia"/>
        </w:rPr>
        <w:t xml:space="preserve">  </w:t>
      </w:r>
      <w:r w:rsidRPr="004A394F">
        <w:rPr>
          <w:rFonts w:hAnsi="宋体" w:cs="Times New Roman"/>
        </w:rPr>
        <w:t>②NH</w:t>
      </w:r>
      <w:r w:rsidRPr="004A394F">
        <w:rPr>
          <w:rFonts w:hAnsi="宋体" w:cs="Times New Roman"/>
          <w:vertAlign w:val="subscript"/>
        </w:rPr>
        <w:t>3</w:t>
      </w:r>
      <w:r w:rsidRPr="004A394F">
        <w:rPr>
          <w:rFonts w:hAnsi="宋体" w:cs="Times New Roman"/>
        </w:rPr>
        <w:t xml:space="preserve">　</w:t>
      </w:r>
      <w:r w:rsidRPr="004A394F">
        <w:rPr>
          <w:rFonts w:hAnsi="宋体" w:cs="Times New Roman" w:hint="eastAsia"/>
        </w:rPr>
        <w:t xml:space="preserve">  </w:t>
      </w:r>
      <w:r w:rsidRPr="004A394F">
        <w:rPr>
          <w:rFonts w:hAnsi="宋体" w:cs="Times New Roman"/>
        </w:rPr>
        <w:t>③H</w:t>
      </w:r>
      <w:r w:rsidRPr="004A394F">
        <w:rPr>
          <w:rFonts w:hAnsi="宋体" w:cs="Times New Roman"/>
          <w:vertAlign w:val="subscript"/>
        </w:rPr>
        <w:t>2</w:t>
      </w:r>
      <w:r w:rsidRPr="004A394F">
        <w:rPr>
          <w:rFonts w:hAnsi="宋体" w:cs="Times New Roman"/>
        </w:rPr>
        <w:t xml:space="preserve">O　</w:t>
      </w:r>
      <w:r w:rsidRPr="004A394F">
        <w:rPr>
          <w:rFonts w:hAnsi="宋体" w:cs="Times New Roman" w:hint="eastAsia"/>
        </w:rPr>
        <w:t xml:space="preserve">  </w:t>
      </w:r>
      <w:r w:rsidRPr="004A394F">
        <w:rPr>
          <w:rFonts w:hAnsi="宋体" w:cs="Times New Roman"/>
        </w:rPr>
        <w:t>④PCl</w:t>
      </w:r>
      <w:r w:rsidRPr="004A394F">
        <w:rPr>
          <w:rFonts w:hAnsi="宋体" w:cs="Times New Roman"/>
        </w:rPr>
        <w:fldChar w:fldCharType="begin"/>
      </w:r>
      <w:r w:rsidRPr="004A394F">
        <w:rPr>
          <w:rFonts w:hAnsi="宋体" w:cs="Times New Roman"/>
        </w:rPr>
        <w:instrText>eq \o\al(</w:instrText>
      </w:r>
      <w:r w:rsidRPr="004A394F">
        <w:rPr>
          <w:rFonts w:hAnsi="宋体" w:cs="Times New Roman"/>
          <w:vertAlign w:val="superscript"/>
        </w:rPr>
        <w:instrText>＋</w:instrText>
      </w:r>
      <w:r w:rsidRPr="004A394F">
        <w:rPr>
          <w:rFonts w:hAnsi="宋体" w:cs="Times New Roman"/>
        </w:rPr>
        <w:instrText>,</w:instrText>
      </w:r>
      <w:r w:rsidRPr="004A394F">
        <w:rPr>
          <w:rFonts w:hAnsi="宋体" w:cs="Times New Roman"/>
          <w:vertAlign w:val="subscript"/>
        </w:rPr>
        <w:instrText>4</w:instrText>
      </w:r>
      <w:r w:rsidRPr="004A394F">
        <w:rPr>
          <w:rFonts w:hAnsi="宋体" w:cs="Times New Roman"/>
        </w:rPr>
        <w:instrText>)</w:instrText>
      </w:r>
      <w:r w:rsidRPr="004A394F">
        <w:rPr>
          <w:rFonts w:hAnsi="宋体" w:cs="Times New Roman"/>
        </w:rPr>
        <w:fldChar w:fldCharType="end"/>
      </w:r>
      <w:r w:rsidRPr="004A394F">
        <w:rPr>
          <w:rFonts w:hAnsi="宋体" w:cs="Times New Roman"/>
        </w:rPr>
        <w:t xml:space="preserve">　</w:t>
      </w:r>
      <w:r w:rsidRPr="004A394F">
        <w:rPr>
          <w:rFonts w:hAnsi="宋体" w:cs="Times New Roman" w:hint="eastAsia"/>
        </w:rPr>
        <w:t xml:space="preserve">  </w:t>
      </w:r>
      <w:r w:rsidRPr="004A394F">
        <w:rPr>
          <w:rFonts w:hAnsi="宋体" w:cs="Times New Roman"/>
        </w:rPr>
        <w:t>⑤HgCl</w:t>
      </w:r>
      <w:r w:rsidRPr="004A394F">
        <w:rPr>
          <w:rFonts w:hAnsi="宋体" w:cs="Times New Roman"/>
          <w:vertAlign w:val="subscript"/>
        </w:rPr>
        <w:t>2</w:t>
      </w:r>
    </w:p>
    <w:p w:rsidR="00A44562" w:rsidRPr="004A394F" w:rsidRDefault="00A44562" w:rsidP="00A44562">
      <w:pPr>
        <w:pStyle w:val="a5"/>
        <w:tabs>
          <w:tab w:val="left" w:pos="3402"/>
        </w:tabs>
        <w:snapToGrid w:val="0"/>
        <w:ind w:firstLineChars="200" w:firstLine="420"/>
        <w:rPr>
          <w:rFonts w:hAnsi="宋体" w:cs="Times New Roman"/>
        </w:rPr>
      </w:pPr>
      <w:r w:rsidRPr="004A394F">
        <w:rPr>
          <w:rFonts w:hAnsi="宋体" w:cs="Times New Roman"/>
        </w:rPr>
        <w:t xml:space="preserve">A．⑤④①②③  </w:t>
      </w:r>
      <w:r w:rsidRPr="004A394F">
        <w:rPr>
          <w:rFonts w:hAnsi="宋体" w:cs="Times New Roman"/>
        </w:rPr>
        <w:tab/>
      </w:r>
      <w:r w:rsidRPr="004A394F">
        <w:rPr>
          <w:rFonts w:hAnsi="宋体" w:cs="Times New Roman" w:hint="eastAsia"/>
        </w:rPr>
        <w:t xml:space="preserve">           </w:t>
      </w:r>
      <w:r w:rsidRPr="004A394F">
        <w:rPr>
          <w:rFonts w:hAnsi="宋体" w:cs="Times New Roman"/>
        </w:rPr>
        <w:t>B．⑤①④②③</w:t>
      </w:r>
    </w:p>
    <w:p w:rsidR="00A44562" w:rsidRPr="004A394F" w:rsidRDefault="00A44562" w:rsidP="00A44562">
      <w:pPr>
        <w:pStyle w:val="a5"/>
        <w:tabs>
          <w:tab w:val="left" w:pos="3402"/>
        </w:tabs>
        <w:snapToGrid w:val="0"/>
        <w:ind w:firstLineChars="200" w:firstLine="420"/>
        <w:rPr>
          <w:rFonts w:hAnsi="宋体" w:cs="Times New Roman"/>
        </w:rPr>
      </w:pPr>
      <w:r w:rsidRPr="004A394F">
        <w:rPr>
          <w:rFonts w:hAnsi="宋体" w:cs="Times New Roman"/>
        </w:rPr>
        <w:t xml:space="preserve">C．④①②⑤③  </w:t>
      </w:r>
      <w:r w:rsidRPr="004A394F">
        <w:rPr>
          <w:rFonts w:hAnsi="宋体" w:cs="Times New Roman"/>
        </w:rPr>
        <w:tab/>
      </w:r>
      <w:r w:rsidRPr="004A394F">
        <w:rPr>
          <w:rFonts w:hAnsi="宋体" w:cs="Times New Roman" w:hint="eastAsia"/>
        </w:rPr>
        <w:t xml:space="preserve">           </w:t>
      </w:r>
      <w:r w:rsidRPr="004A394F">
        <w:rPr>
          <w:rFonts w:hAnsi="宋体" w:cs="Times New Roman"/>
        </w:rPr>
        <w:t>D．③②④①⑤</w:t>
      </w:r>
    </w:p>
    <w:p w:rsidR="00A44562" w:rsidRPr="004A394F" w:rsidRDefault="00A44562" w:rsidP="00A44562">
      <w:pPr>
        <w:pStyle w:val="a5"/>
        <w:numPr>
          <w:ilvl w:val="0"/>
          <w:numId w:val="2"/>
        </w:numPr>
        <w:tabs>
          <w:tab w:val="left" w:pos="3402"/>
        </w:tabs>
        <w:snapToGrid w:val="0"/>
        <w:ind w:left="420" w:hangingChars="200" w:hanging="420"/>
        <w:rPr>
          <w:rFonts w:hAnsi="宋体" w:cs="Times New Roman"/>
        </w:rPr>
      </w:pPr>
      <w:r w:rsidRPr="004A394F">
        <w:rPr>
          <w:rFonts w:hAnsi="宋体" w:cs="Times New Roman"/>
        </w:rPr>
        <w:t>CH</w:t>
      </w:r>
      <w:r w:rsidRPr="004A394F">
        <w:rPr>
          <w:rFonts w:hAnsi="宋体" w:cs="Times New Roman"/>
        </w:rPr>
        <w:fldChar w:fldCharType="begin"/>
      </w:r>
      <w:r w:rsidRPr="004A394F">
        <w:rPr>
          <w:rFonts w:hAnsi="宋体" w:cs="Times New Roman"/>
        </w:rPr>
        <w:instrText>eq \o\al(</w:instrText>
      </w:r>
      <w:r w:rsidRPr="004A394F">
        <w:rPr>
          <w:rFonts w:hAnsi="宋体" w:cs="Times New Roman"/>
          <w:vertAlign w:val="superscript"/>
        </w:rPr>
        <w:instrText>＋</w:instrText>
      </w:r>
      <w:r w:rsidRPr="004A394F">
        <w:rPr>
          <w:rFonts w:hAnsi="宋体" w:cs="Times New Roman"/>
        </w:rPr>
        <w:instrText>,</w:instrText>
      </w:r>
      <w:r w:rsidRPr="004A394F">
        <w:rPr>
          <w:rFonts w:hAnsi="宋体" w:cs="Times New Roman"/>
          <w:vertAlign w:val="subscript"/>
        </w:rPr>
        <w:instrText>3</w:instrText>
      </w:r>
      <w:r w:rsidRPr="004A394F">
        <w:rPr>
          <w:rFonts w:hAnsi="宋体" w:cs="Times New Roman"/>
        </w:rPr>
        <w:instrText>)</w:instrText>
      </w:r>
      <w:r w:rsidRPr="004A394F">
        <w:rPr>
          <w:rFonts w:hAnsi="宋体" w:cs="Times New Roman"/>
        </w:rPr>
        <w:fldChar w:fldCharType="end"/>
      </w:r>
      <w:r w:rsidRPr="004A394F">
        <w:rPr>
          <w:rFonts w:hAnsi="宋体" w:cs="Times New Roman"/>
        </w:rPr>
        <w:t>、—CH</w:t>
      </w:r>
      <w:r w:rsidRPr="004A394F">
        <w:rPr>
          <w:rFonts w:hAnsi="宋体" w:cs="Times New Roman"/>
          <w:vertAlign w:val="subscript"/>
        </w:rPr>
        <w:t>3</w:t>
      </w:r>
      <w:r w:rsidRPr="004A394F">
        <w:rPr>
          <w:rFonts w:hAnsi="宋体" w:cs="Times New Roman"/>
        </w:rPr>
        <w:t>、CH</w:t>
      </w:r>
      <w:r w:rsidRPr="004A394F">
        <w:rPr>
          <w:rFonts w:hAnsi="宋体" w:cs="Times New Roman"/>
        </w:rPr>
        <w:fldChar w:fldCharType="begin"/>
      </w:r>
      <w:r w:rsidRPr="004A394F">
        <w:rPr>
          <w:rFonts w:hAnsi="宋体" w:cs="Times New Roman"/>
        </w:rPr>
        <w:instrText>eq \o\al(</w:instrText>
      </w:r>
      <w:r w:rsidRPr="004A394F">
        <w:rPr>
          <w:rFonts w:hAnsi="宋体" w:cs="Times New Roman"/>
          <w:vertAlign w:val="superscript"/>
        </w:rPr>
        <w:instrText>－</w:instrText>
      </w:r>
      <w:r w:rsidRPr="004A394F">
        <w:rPr>
          <w:rFonts w:hAnsi="宋体" w:cs="Times New Roman"/>
        </w:rPr>
        <w:instrText>,</w:instrText>
      </w:r>
      <w:r w:rsidRPr="004A394F">
        <w:rPr>
          <w:rFonts w:hAnsi="宋体" w:cs="Times New Roman"/>
          <w:vertAlign w:val="subscript"/>
        </w:rPr>
        <w:instrText>3</w:instrText>
      </w:r>
      <w:r w:rsidRPr="004A394F">
        <w:rPr>
          <w:rFonts w:hAnsi="宋体" w:cs="Times New Roman"/>
        </w:rPr>
        <w:instrText>)</w:instrText>
      </w:r>
      <w:r w:rsidRPr="004A394F">
        <w:rPr>
          <w:rFonts w:hAnsi="宋体" w:cs="Times New Roman"/>
        </w:rPr>
        <w:fldChar w:fldCharType="end"/>
      </w:r>
      <w:r w:rsidRPr="004A394F">
        <w:rPr>
          <w:rFonts w:hAnsi="宋体" w:cs="Times New Roman"/>
        </w:rPr>
        <w:t>都是重要的有机反应中间体，下列有关它们的说法错误的是(　　)</w:t>
      </w:r>
    </w:p>
    <w:p w:rsidR="00A44562" w:rsidRPr="004A394F" w:rsidRDefault="00A44562" w:rsidP="00A44562">
      <w:pPr>
        <w:pStyle w:val="a5"/>
        <w:tabs>
          <w:tab w:val="left" w:pos="3402"/>
        </w:tabs>
        <w:snapToGrid w:val="0"/>
        <w:ind w:firstLineChars="200" w:firstLine="420"/>
        <w:rPr>
          <w:rFonts w:hAnsi="宋体" w:cs="Times New Roman"/>
        </w:rPr>
      </w:pPr>
      <w:r w:rsidRPr="004A394F">
        <w:rPr>
          <w:rFonts w:hAnsi="宋体" w:cs="Times New Roman"/>
        </w:rPr>
        <w:t>A．CH</w:t>
      </w:r>
      <w:r w:rsidRPr="004A394F">
        <w:rPr>
          <w:rFonts w:hAnsi="宋体" w:cs="Times New Roman"/>
        </w:rPr>
        <w:fldChar w:fldCharType="begin"/>
      </w:r>
      <w:r w:rsidRPr="004A394F">
        <w:rPr>
          <w:rFonts w:hAnsi="宋体" w:cs="Times New Roman"/>
        </w:rPr>
        <w:instrText>eq \o\al(</w:instrText>
      </w:r>
      <w:r w:rsidRPr="004A394F">
        <w:rPr>
          <w:rFonts w:hAnsi="宋体" w:cs="Times New Roman"/>
          <w:vertAlign w:val="superscript"/>
        </w:rPr>
        <w:instrText>－</w:instrText>
      </w:r>
      <w:r w:rsidRPr="004A394F">
        <w:rPr>
          <w:rFonts w:hAnsi="宋体" w:cs="Times New Roman"/>
        </w:rPr>
        <w:instrText>,</w:instrText>
      </w:r>
      <w:r w:rsidRPr="004A394F">
        <w:rPr>
          <w:rFonts w:hAnsi="宋体" w:cs="Times New Roman"/>
          <w:vertAlign w:val="subscript"/>
        </w:rPr>
        <w:instrText>3</w:instrText>
      </w:r>
      <w:r w:rsidRPr="004A394F">
        <w:rPr>
          <w:rFonts w:hAnsi="宋体" w:cs="Times New Roman"/>
        </w:rPr>
        <w:instrText>)</w:instrText>
      </w:r>
      <w:r w:rsidRPr="004A394F">
        <w:rPr>
          <w:rFonts w:hAnsi="宋体" w:cs="Times New Roman"/>
        </w:rPr>
        <w:fldChar w:fldCharType="end"/>
      </w:r>
      <w:r w:rsidRPr="004A394F">
        <w:rPr>
          <w:rFonts w:hAnsi="宋体" w:cs="Times New Roman"/>
        </w:rPr>
        <w:t>与H</w:t>
      </w:r>
      <w:r w:rsidRPr="004A394F">
        <w:rPr>
          <w:rFonts w:hAnsi="宋体" w:cs="Times New Roman"/>
          <w:vertAlign w:val="subscript"/>
        </w:rPr>
        <w:t>3</w:t>
      </w:r>
      <w:r w:rsidRPr="004A394F">
        <w:rPr>
          <w:rFonts w:hAnsi="宋体" w:cs="Times New Roman"/>
        </w:rPr>
        <w:t>O</w:t>
      </w:r>
      <w:r w:rsidRPr="004A394F">
        <w:rPr>
          <w:rFonts w:hAnsi="宋体" w:cs="Times New Roman"/>
          <w:vertAlign w:val="superscript"/>
        </w:rPr>
        <w:t>＋</w:t>
      </w:r>
      <w:r w:rsidRPr="004A394F">
        <w:rPr>
          <w:rFonts w:hAnsi="宋体" w:cs="Times New Roman"/>
        </w:rPr>
        <w:t>的空间结构均为三角锥形</w:t>
      </w:r>
      <w:r w:rsidRPr="004A394F">
        <w:rPr>
          <w:rFonts w:hAnsi="宋体" w:cs="Times New Roman" w:hint="eastAsia"/>
        </w:rPr>
        <w:t xml:space="preserve">   </w:t>
      </w:r>
      <w:r w:rsidRPr="004A394F">
        <w:rPr>
          <w:rFonts w:hAnsi="宋体" w:cs="Times New Roman"/>
        </w:rPr>
        <w:t>B．它们的C均采取sp</w:t>
      </w:r>
      <w:r w:rsidRPr="004A394F">
        <w:rPr>
          <w:rFonts w:hAnsi="宋体" w:cs="Times New Roman"/>
          <w:vertAlign w:val="superscript"/>
        </w:rPr>
        <w:t>2</w:t>
      </w:r>
      <w:r w:rsidRPr="004A394F">
        <w:rPr>
          <w:rFonts w:hAnsi="宋体" w:cs="Times New Roman"/>
        </w:rPr>
        <w:t>杂化</w:t>
      </w:r>
    </w:p>
    <w:p w:rsidR="00A44562" w:rsidRPr="004A394F" w:rsidRDefault="00A44562" w:rsidP="00A44562">
      <w:pPr>
        <w:pStyle w:val="a5"/>
        <w:tabs>
          <w:tab w:val="left" w:pos="3402"/>
        </w:tabs>
        <w:snapToGrid w:val="0"/>
        <w:ind w:firstLineChars="200" w:firstLine="420"/>
        <w:rPr>
          <w:rFonts w:hAnsi="宋体" w:cs="Times New Roman"/>
        </w:rPr>
      </w:pPr>
      <w:r w:rsidRPr="004A394F">
        <w:rPr>
          <w:rFonts w:hAnsi="宋体" w:cs="Times New Roman"/>
        </w:rPr>
        <w:t>C．CH</w:t>
      </w:r>
      <w:r w:rsidRPr="004A394F">
        <w:rPr>
          <w:rFonts w:hAnsi="宋体" w:cs="Times New Roman"/>
        </w:rPr>
        <w:fldChar w:fldCharType="begin"/>
      </w:r>
      <w:r w:rsidRPr="004A394F">
        <w:rPr>
          <w:rFonts w:hAnsi="宋体" w:cs="Times New Roman"/>
        </w:rPr>
        <w:instrText>eq \o\al(</w:instrText>
      </w:r>
      <w:r w:rsidRPr="004A394F">
        <w:rPr>
          <w:rFonts w:hAnsi="宋体" w:cs="Times New Roman"/>
          <w:vertAlign w:val="superscript"/>
        </w:rPr>
        <w:instrText>＋</w:instrText>
      </w:r>
      <w:r w:rsidRPr="004A394F">
        <w:rPr>
          <w:rFonts w:hAnsi="宋体" w:cs="Times New Roman"/>
        </w:rPr>
        <w:instrText>,</w:instrText>
      </w:r>
      <w:r w:rsidRPr="004A394F">
        <w:rPr>
          <w:rFonts w:hAnsi="宋体" w:cs="Times New Roman"/>
          <w:vertAlign w:val="subscript"/>
        </w:rPr>
        <w:instrText>3</w:instrText>
      </w:r>
      <w:r w:rsidRPr="004A394F">
        <w:rPr>
          <w:rFonts w:hAnsi="宋体" w:cs="Times New Roman"/>
        </w:rPr>
        <w:instrText>)</w:instrText>
      </w:r>
      <w:r w:rsidRPr="004A394F">
        <w:rPr>
          <w:rFonts w:hAnsi="宋体" w:cs="Times New Roman"/>
        </w:rPr>
        <w:fldChar w:fldCharType="end"/>
      </w:r>
      <w:r w:rsidRPr="004A394F">
        <w:rPr>
          <w:rFonts w:hAnsi="宋体" w:cs="Times New Roman"/>
        </w:rPr>
        <w:t>中的所有原子均共面</w:t>
      </w:r>
      <w:r w:rsidRPr="004A394F">
        <w:rPr>
          <w:rFonts w:hAnsi="宋体" w:cs="Times New Roman" w:hint="eastAsia"/>
        </w:rPr>
        <w:t xml:space="preserve">             </w:t>
      </w:r>
      <w:r w:rsidRPr="004A394F">
        <w:rPr>
          <w:rFonts w:hAnsi="宋体" w:cs="Times New Roman"/>
        </w:rPr>
        <w:t>D．CH</w:t>
      </w:r>
      <w:r w:rsidRPr="004A394F">
        <w:rPr>
          <w:rFonts w:hAnsi="宋体" w:cs="Times New Roman"/>
        </w:rPr>
        <w:fldChar w:fldCharType="begin"/>
      </w:r>
      <w:r w:rsidRPr="004A394F">
        <w:rPr>
          <w:rFonts w:hAnsi="宋体" w:cs="Times New Roman"/>
        </w:rPr>
        <w:instrText>eq \o\al(</w:instrText>
      </w:r>
      <w:r w:rsidRPr="004A394F">
        <w:rPr>
          <w:rFonts w:hAnsi="宋体" w:cs="Times New Roman"/>
          <w:vertAlign w:val="superscript"/>
        </w:rPr>
        <w:instrText>＋</w:instrText>
      </w:r>
      <w:r w:rsidRPr="004A394F">
        <w:rPr>
          <w:rFonts w:hAnsi="宋体" w:cs="Times New Roman"/>
        </w:rPr>
        <w:instrText>,</w:instrText>
      </w:r>
      <w:r w:rsidRPr="004A394F">
        <w:rPr>
          <w:rFonts w:hAnsi="宋体" w:cs="Times New Roman"/>
          <w:vertAlign w:val="subscript"/>
        </w:rPr>
        <w:instrText>3</w:instrText>
      </w:r>
      <w:r w:rsidRPr="004A394F">
        <w:rPr>
          <w:rFonts w:hAnsi="宋体" w:cs="Times New Roman"/>
        </w:rPr>
        <w:instrText>)</w:instrText>
      </w:r>
      <w:r w:rsidRPr="004A394F">
        <w:rPr>
          <w:rFonts w:hAnsi="宋体" w:cs="Times New Roman"/>
        </w:rPr>
        <w:fldChar w:fldCharType="end"/>
      </w:r>
      <w:r w:rsidRPr="004A394F">
        <w:rPr>
          <w:rFonts w:hAnsi="宋体" w:cs="Times New Roman"/>
        </w:rPr>
        <w:t>与OH</w:t>
      </w:r>
      <w:r w:rsidRPr="004A394F">
        <w:rPr>
          <w:rFonts w:hAnsi="宋体" w:cs="Times New Roman"/>
          <w:vertAlign w:val="superscript"/>
        </w:rPr>
        <w:t>－</w:t>
      </w:r>
      <w:r w:rsidRPr="004A394F">
        <w:rPr>
          <w:rFonts w:hAnsi="宋体" w:cs="Times New Roman"/>
        </w:rPr>
        <w:t>形成的化合物中不含有离子键</w:t>
      </w:r>
    </w:p>
    <w:p w:rsidR="00A44562" w:rsidRPr="004A394F" w:rsidRDefault="00A44562" w:rsidP="00A44562">
      <w:pPr>
        <w:tabs>
          <w:tab w:val="left" w:pos="1621"/>
          <w:tab w:val="left" w:pos="1871"/>
          <w:tab w:val="left" w:pos="2914"/>
          <w:tab w:val="left" w:pos="3407"/>
          <w:tab w:val="left" w:pos="3997"/>
          <w:tab w:val="left" w:pos="4949"/>
          <w:tab w:val="left" w:pos="5074"/>
          <w:tab w:val="left" w:pos="6599"/>
        </w:tabs>
        <w:ind w:leftChars="-31" w:left="428" w:hangingChars="235" w:hanging="493"/>
        <w:rPr>
          <w:rFonts w:ascii="宋体" w:hAnsi="宋体"/>
          <w:szCs w:val="21"/>
        </w:rPr>
      </w:pPr>
      <w:r w:rsidRPr="004A394F">
        <w:rPr>
          <w:rFonts w:ascii="宋体" w:hAnsi="宋体" w:hint="eastAsia"/>
          <w:szCs w:val="21"/>
        </w:rPr>
        <w:t>10</w:t>
      </w:r>
      <w:r w:rsidRPr="004A394F">
        <w:rPr>
          <w:rFonts w:ascii="宋体" w:hAnsi="宋体"/>
          <w:szCs w:val="21"/>
        </w:rPr>
        <w:t>．据报道，大气中存在一种潜在的温室气体SF</w:t>
      </w:r>
      <w:r w:rsidRPr="004A394F">
        <w:rPr>
          <w:rFonts w:ascii="宋体" w:hAnsi="宋体"/>
          <w:szCs w:val="21"/>
          <w:vertAlign w:val="subscript"/>
        </w:rPr>
        <w:t>5</w:t>
      </w:r>
      <w:r w:rsidRPr="004A394F">
        <w:rPr>
          <w:rFonts w:ascii="宋体" w:hAnsi="宋体"/>
          <w:szCs w:val="21"/>
        </w:rPr>
        <w:t>—CF</w:t>
      </w:r>
      <w:r w:rsidRPr="004A394F">
        <w:rPr>
          <w:rFonts w:ascii="宋体" w:hAnsi="宋体"/>
          <w:szCs w:val="21"/>
          <w:vertAlign w:val="subscript"/>
        </w:rPr>
        <w:t>3</w:t>
      </w:r>
      <w:r w:rsidRPr="004A394F">
        <w:rPr>
          <w:rFonts w:ascii="宋体" w:hAnsi="宋体"/>
          <w:szCs w:val="21"/>
        </w:rPr>
        <w:t>，虽然其数量有限，但它是已知气体中吸热最高的气体。关于SF</w:t>
      </w:r>
      <w:r w:rsidRPr="004A394F">
        <w:rPr>
          <w:rFonts w:ascii="宋体" w:hAnsi="宋体"/>
          <w:szCs w:val="21"/>
          <w:vertAlign w:val="subscript"/>
        </w:rPr>
        <w:t>5</w:t>
      </w:r>
      <w:r w:rsidRPr="004A394F">
        <w:rPr>
          <w:rFonts w:ascii="宋体" w:hAnsi="宋体"/>
          <w:szCs w:val="21"/>
        </w:rPr>
        <w:t>—CF</w:t>
      </w:r>
      <w:r w:rsidRPr="004A394F">
        <w:rPr>
          <w:rFonts w:ascii="宋体" w:hAnsi="宋体"/>
          <w:szCs w:val="21"/>
          <w:vertAlign w:val="subscript"/>
        </w:rPr>
        <w:t>3</w:t>
      </w:r>
      <w:r w:rsidRPr="004A394F">
        <w:rPr>
          <w:rFonts w:ascii="宋体" w:hAnsi="宋体"/>
          <w:szCs w:val="21"/>
        </w:rPr>
        <w:t>的说法正确的是(　　)</w:t>
      </w:r>
    </w:p>
    <w:p w:rsidR="00A44562" w:rsidRPr="004A394F" w:rsidRDefault="00A44562" w:rsidP="00A44562">
      <w:pPr>
        <w:pStyle w:val="a5"/>
        <w:tabs>
          <w:tab w:val="left" w:pos="3402"/>
        </w:tabs>
        <w:ind w:firstLineChars="202" w:firstLine="424"/>
        <w:rPr>
          <w:rFonts w:hAnsi="宋体" w:cs="Times New Roman"/>
        </w:rPr>
      </w:pPr>
      <w:r w:rsidRPr="004A394F">
        <w:rPr>
          <w:rFonts w:hAnsi="宋体" w:cs="Times New Roman"/>
        </w:rPr>
        <w:t>A．分子中有σ键也有π键</w:t>
      </w:r>
      <w:r w:rsidRPr="004A394F">
        <w:rPr>
          <w:rFonts w:hAnsi="宋体" w:cs="Times New Roman" w:hint="eastAsia"/>
        </w:rPr>
        <w:t xml:space="preserve">        </w:t>
      </w:r>
      <w:r w:rsidRPr="004A394F">
        <w:rPr>
          <w:rFonts w:hAnsi="宋体" w:cs="Times New Roman"/>
        </w:rPr>
        <w:t>B．所有原子在同一平面内</w:t>
      </w:r>
    </w:p>
    <w:p w:rsidR="00A44562" w:rsidRPr="004A394F" w:rsidRDefault="00A44562" w:rsidP="00A44562">
      <w:pPr>
        <w:pStyle w:val="a5"/>
        <w:tabs>
          <w:tab w:val="left" w:pos="3402"/>
        </w:tabs>
        <w:ind w:firstLineChars="202" w:firstLine="424"/>
        <w:rPr>
          <w:rFonts w:hAnsi="宋体" w:cs="Times New Roman"/>
        </w:rPr>
      </w:pPr>
      <w:r w:rsidRPr="004A394F">
        <w:rPr>
          <w:rFonts w:hAnsi="宋体" w:cs="Times New Roman"/>
        </w:rPr>
        <w:t>C．CF</w:t>
      </w:r>
      <w:r w:rsidRPr="004A394F">
        <w:rPr>
          <w:rFonts w:hAnsi="宋体" w:cs="Times New Roman"/>
          <w:vertAlign w:val="subscript"/>
        </w:rPr>
        <w:t>4</w:t>
      </w:r>
      <w:r w:rsidRPr="004A394F">
        <w:rPr>
          <w:rFonts w:hAnsi="宋体" w:cs="Times New Roman"/>
        </w:rPr>
        <w:t>与CH</w:t>
      </w:r>
      <w:r w:rsidRPr="004A394F">
        <w:rPr>
          <w:rFonts w:hAnsi="宋体" w:cs="Times New Roman"/>
          <w:vertAlign w:val="subscript"/>
        </w:rPr>
        <w:t>4</w:t>
      </w:r>
      <w:r w:rsidRPr="004A394F">
        <w:rPr>
          <w:rFonts w:hAnsi="宋体" w:cs="Times New Roman"/>
        </w:rPr>
        <w:t>都是正四面体结构</w:t>
      </w:r>
      <w:r w:rsidRPr="004A394F">
        <w:rPr>
          <w:rFonts w:hAnsi="宋体" w:cs="Times New Roman" w:hint="eastAsia"/>
        </w:rPr>
        <w:t xml:space="preserve">      </w:t>
      </w:r>
      <w:r w:rsidRPr="004A394F">
        <w:rPr>
          <w:rFonts w:hAnsi="宋体" w:cs="Times New Roman"/>
        </w:rPr>
        <w:t>D．0.1molSF</w:t>
      </w:r>
      <w:r w:rsidRPr="004A394F">
        <w:rPr>
          <w:rFonts w:hAnsi="宋体" w:cs="Times New Roman"/>
          <w:vertAlign w:val="subscript"/>
        </w:rPr>
        <w:t>5</w:t>
      </w:r>
      <w:r w:rsidRPr="004A394F">
        <w:rPr>
          <w:rFonts w:hAnsi="宋体" w:cs="Times New Roman"/>
        </w:rPr>
        <w:t>—CF</w:t>
      </w:r>
      <w:r w:rsidRPr="004A394F">
        <w:rPr>
          <w:rFonts w:hAnsi="宋体" w:cs="Times New Roman"/>
          <w:vertAlign w:val="subscript"/>
        </w:rPr>
        <w:t>3</w:t>
      </w:r>
      <w:r w:rsidRPr="004A394F">
        <w:rPr>
          <w:rFonts w:hAnsi="宋体" w:cs="Times New Roman"/>
        </w:rPr>
        <w:t>分子中电子数为8mol</w:t>
      </w:r>
    </w:p>
    <w:p w:rsidR="00A44562" w:rsidRPr="004A394F" w:rsidRDefault="00A44562" w:rsidP="00A44562">
      <w:pPr>
        <w:pStyle w:val="a5"/>
        <w:tabs>
          <w:tab w:val="left" w:pos="3402"/>
        </w:tabs>
        <w:snapToGrid w:val="0"/>
        <w:rPr>
          <w:rFonts w:hAnsi="宋体" w:cs="Times New Roman"/>
        </w:rPr>
      </w:pPr>
      <w:r w:rsidRPr="004A394F">
        <w:rPr>
          <w:rFonts w:hAnsi="宋体" w:cs="Times New Roman"/>
        </w:rPr>
        <w:t>1</w:t>
      </w:r>
      <w:r w:rsidRPr="004A394F">
        <w:rPr>
          <w:rFonts w:hAnsi="宋体" w:cs="Times New Roman" w:hint="eastAsia"/>
        </w:rPr>
        <w:t>1</w:t>
      </w:r>
      <w:r w:rsidRPr="004A394F">
        <w:rPr>
          <w:rFonts w:hAnsi="宋体" w:cs="Times New Roman"/>
        </w:rPr>
        <w:t>．下列说法正确的是(　　)</w:t>
      </w:r>
    </w:p>
    <w:p w:rsidR="00A44562" w:rsidRPr="004A394F" w:rsidRDefault="00A44562" w:rsidP="00A44562">
      <w:pPr>
        <w:pStyle w:val="a5"/>
        <w:tabs>
          <w:tab w:val="left" w:pos="3402"/>
        </w:tabs>
        <w:snapToGrid w:val="0"/>
        <w:ind w:firstLineChars="200" w:firstLine="420"/>
        <w:rPr>
          <w:rFonts w:hAnsi="宋体" w:cs="Times New Roman"/>
        </w:rPr>
      </w:pPr>
      <w:r w:rsidRPr="004A394F">
        <w:rPr>
          <w:rFonts w:hAnsi="宋体" w:cs="Times New Roman"/>
        </w:rPr>
        <w:t>①S</w:t>
      </w:r>
      <w:r w:rsidRPr="004A394F">
        <w:rPr>
          <w:rFonts w:hAnsi="宋体" w:cs="Times New Roman"/>
          <w:vertAlign w:val="subscript"/>
        </w:rPr>
        <w:t>8</w:t>
      </w:r>
      <w:r w:rsidRPr="004A394F">
        <w:rPr>
          <w:rFonts w:hAnsi="宋体" w:cs="Times New Roman"/>
        </w:rPr>
        <w:t>分子中S原子采用的杂化轨道类型为sp</w:t>
      </w:r>
      <w:r w:rsidRPr="004A394F">
        <w:rPr>
          <w:rFonts w:hAnsi="宋体" w:cs="Times New Roman"/>
          <w:vertAlign w:val="superscript"/>
        </w:rPr>
        <w:t>3</w:t>
      </w:r>
    </w:p>
    <w:p w:rsidR="00A44562" w:rsidRPr="004A394F" w:rsidRDefault="00A44562" w:rsidP="00A44562">
      <w:pPr>
        <w:pStyle w:val="a5"/>
        <w:tabs>
          <w:tab w:val="left" w:pos="3402"/>
        </w:tabs>
        <w:snapToGrid w:val="0"/>
        <w:ind w:firstLineChars="200" w:firstLine="420"/>
        <w:rPr>
          <w:rFonts w:hAnsi="宋体" w:cs="Times New Roman"/>
        </w:rPr>
      </w:pPr>
      <w:r w:rsidRPr="004A394F">
        <w:rPr>
          <w:rFonts w:hAnsi="宋体" w:cs="Times New Roman"/>
        </w:rPr>
        <w:t>②C</w:t>
      </w:r>
      <w:r w:rsidRPr="004A394F">
        <w:rPr>
          <w:rFonts w:hAnsi="宋体" w:cs="Times New Roman"/>
          <w:vertAlign w:val="subscript"/>
        </w:rPr>
        <w:t>2</w:t>
      </w:r>
      <w:r w:rsidRPr="004A394F">
        <w:rPr>
          <w:rFonts w:hAnsi="宋体" w:cs="Times New Roman"/>
        </w:rPr>
        <w:t>H</w:t>
      </w:r>
      <w:r w:rsidRPr="004A394F">
        <w:rPr>
          <w:rFonts w:hAnsi="宋体" w:cs="Times New Roman"/>
          <w:vertAlign w:val="subscript"/>
        </w:rPr>
        <w:t>4</w:t>
      </w:r>
      <w:r w:rsidRPr="004A394F">
        <w:rPr>
          <w:rFonts w:hAnsi="宋体" w:cs="Times New Roman"/>
        </w:rPr>
        <w:t>分子中只有以s轨道与sp</w:t>
      </w:r>
      <w:r w:rsidRPr="004A394F">
        <w:rPr>
          <w:rFonts w:hAnsi="宋体" w:cs="Times New Roman"/>
          <w:vertAlign w:val="superscript"/>
        </w:rPr>
        <w:t>2</w:t>
      </w:r>
      <w:r w:rsidRPr="004A394F">
        <w:rPr>
          <w:rFonts w:hAnsi="宋体" w:cs="Times New Roman"/>
        </w:rPr>
        <w:t>杂化轨道“头碰头”方式重叠而成的σ键</w:t>
      </w:r>
    </w:p>
    <w:p w:rsidR="00A44562" w:rsidRPr="004A394F" w:rsidRDefault="00A44562" w:rsidP="00A44562">
      <w:pPr>
        <w:pStyle w:val="a5"/>
        <w:tabs>
          <w:tab w:val="left" w:pos="3402"/>
        </w:tabs>
        <w:snapToGrid w:val="0"/>
        <w:ind w:firstLineChars="200" w:firstLine="420"/>
        <w:rPr>
          <w:rFonts w:hAnsi="宋体" w:cs="Times New Roman"/>
        </w:rPr>
      </w:pPr>
      <w:r w:rsidRPr="004A394F">
        <w:rPr>
          <w:rFonts w:hAnsi="宋体" w:cs="Times New Roman"/>
        </w:rPr>
        <w:t>③SnBr</w:t>
      </w:r>
      <w:r w:rsidRPr="004A394F">
        <w:rPr>
          <w:rFonts w:hAnsi="宋体" w:cs="Times New Roman"/>
          <w:vertAlign w:val="subscript"/>
        </w:rPr>
        <w:t>2</w:t>
      </w:r>
      <w:r w:rsidRPr="004A394F">
        <w:rPr>
          <w:rFonts w:hAnsi="宋体" w:cs="Times New Roman"/>
        </w:rPr>
        <w:t>分子中Br—Sn—Br的键角&lt;120°</w:t>
      </w:r>
    </w:p>
    <w:p w:rsidR="00A44562" w:rsidRPr="004A394F" w:rsidRDefault="00A44562" w:rsidP="00A44562">
      <w:pPr>
        <w:pStyle w:val="a5"/>
        <w:tabs>
          <w:tab w:val="left" w:pos="3402"/>
        </w:tabs>
        <w:snapToGrid w:val="0"/>
        <w:ind w:firstLineChars="200" w:firstLine="420"/>
        <w:rPr>
          <w:rFonts w:hAnsi="宋体" w:cs="Times New Roman"/>
        </w:rPr>
      </w:pPr>
      <w:r w:rsidRPr="004A394F">
        <w:rPr>
          <w:rFonts w:hAnsi="宋体" w:cs="Times New Roman"/>
        </w:rPr>
        <w:t>④H</w:t>
      </w:r>
      <w:r w:rsidRPr="004A394F">
        <w:rPr>
          <w:rFonts w:hAnsi="宋体" w:cs="Times New Roman"/>
          <w:vertAlign w:val="subscript"/>
        </w:rPr>
        <w:t>3</w:t>
      </w:r>
      <w:r w:rsidRPr="004A394F">
        <w:rPr>
          <w:rFonts w:hAnsi="宋体" w:cs="Times New Roman"/>
        </w:rPr>
        <w:t>O</w:t>
      </w:r>
      <w:r w:rsidRPr="004A394F">
        <w:rPr>
          <w:rFonts w:hAnsi="宋体" w:cs="Times New Roman"/>
          <w:vertAlign w:val="superscript"/>
        </w:rPr>
        <w:t>＋</w:t>
      </w:r>
      <w:r w:rsidRPr="004A394F">
        <w:rPr>
          <w:rFonts w:hAnsi="宋体" w:cs="Times New Roman"/>
        </w:rPr>
        <w:t>中H—O—H的键角比H</w:t>
      </w:r>
      <w:r w:rsidRPr="004A394F">
        <w:rPr>
          <w:rFonts w:hAnsi="宋体" w:cs="Times New Roman"/>
          <w:vertAlign w:val="subscript"/>
        </w:rPr>
        <w:t>2</w:t>
      </w:r>
      <w:r w:rsidRPr="004A394F">
        <w:rPr>
          <w:rFonts w:hAnsi="宋体" w:cs="Times New Roman"/>
        </w:rPr>
        <w:t>O中H—O—H的键角大</w:t>
      </w:r>
    </w:p>
    <w:p w:rsidR="00A44562" w:rsidRPr="004A394F" w:rsidRDefault="00A44562" w:rsidP="00A44562">
      <w:pPr>
        <w:pStyle w:val="a5"/>
        <w:tabs>
          <w:tab w:val="left" w:pos="3402"/>
        </w:tabs>
        <w:snapToGrid w:val="0"/>
        <w:ind w:firstLineChars="200" w:firstLine="420"/>
        <w:rPr>
          <w:rFonts w:hAnsi="宋体" w:cs="Times New Roman"/>
        </w:rPr>
      </w:pPr>
      <w:r w:rsidRPr="004A394F">
        <w:rPr>
          <w:rFonts w:hAnsi="宋体" w:cs="Times New Roman"/>
        </w:rPr>
        <w:t xml:space="preserve">A．①②  </w:t>
      </w:r>
      <w:r w:rsidRPr="004A394F">
        <w:rPr>
          <w:rFonts w:hAnsi="宋体" w:cs="Times New Roman" w:hint="eastAsia"/>
        </w:rPr>
        <w:t xml:space="preserve">       </w:t>
      </w:r>
      <w:r w:rsidRPr="004A394F">
        <w:rPr>
          <w:rFonts w:hAnsi="宋体" w:cs="Times New Roman"/>
        </w:rPr>
        <w:t>B．③④</w:t>
      </w:r>
      <w:r w:rsidRPr="004A394F">
        <w:rPr>
          <w:rFonts w:hAnsi="宋体" w:cs="Times New Roman" w:hint="eastAsia"/>
        </w:rPr>
        <w:t xml:space="preserve">       </w:t>
      </w:r>
      <w:r w:rsidRPr="004A394F">
        <w:rPr>
          <w:rFonts w:hAnsi="宋体" w:cs="Times New Roman"/>
        </w:rPr>
        <w:t xml:space="preserve">C．①②③  </w:t>
      </w:r>
      <w:r w:rsidRPr="004A394F">
        <w:rPr>
          <w:rFonts w:hAnsi="宋体" w:cs="Times New Roman"/>
        </w:rPr>
        <w:tab/>
      </w:r>
      <w:r w:rsidRPr="004A394F">
        <w:rPr>
          <w:rFonts w:hAnsi="宋体" w:cs="Times New Roman" w:hint="eastAsia"/>
        </w:rPr>
        <w:t xml:space="preserve">    </w:t>
      </w:r>
      <w:r w:rsidRPr="004A394F">
        <w:rPr>
          <w:rFonts w:hAnsi="宋体" w:cs="Times New Roman"/>
        </w:rPr>
        <w:t>D．①③④</w:t>
      </w:r>
    </w:p>
    <w:p w:rsidR="00A44562" w:rsidRPr="004A394F" w:rsidRDefault="00A44562" w:rsidP="00A44562">
      <w:pPr>
        <w:pStyle w:val="a5"/>
        <w:tabs>
          <w:tab w:val="left" w:pos="4620"/>
        </w:tabs>
        <w:snapToGrid w:val="0"/>
        <w:ind w:left="420" w:hangingChars="200" w:hanging="420"/>
        <w:rPr>
          <w:rFonts w:hAnsi="宋体" w:cs="Times New Roman"/>
        </w:rPr>
      </w:pPr>
      <w:r w:rsidRPr="004A394F">
        <w:rPr>
          <w:rFonts w:hAnsi="宋体" w:cs="Times New Roman" w:hint="eastAsia"/>
        </w:rPr>
        <w:t>12</w:t>
      </w:r>
      <w:r w:rsidRPr="004A394F">
        <w:rPr>
          <w:rFonts w:hAnsi="宋体" w:cs="Times New Roman"/>
        </w:rPr>
        <w:t>．膦(PH</w:t>
      </w:r>
      <w:r w:rsidRPr="004A394F">
        <w:rPr>
          <w:rFonts w:hAnsi="宋体" w:cs="Times New Roman"/>
          <w:vertAlign w:val="subscript"/>
        </w:rPr>
        <w:t>3</w:t>
      </w:r>
      <w:r w:rsidRPr="004A394F">
        <w:rPr>
          <w:rFonts w:hAnsi="宋体" w:cs="Times New Roman"/>
        </w:rPr>
        <w:t>)又称磷化氢，在常温下是一种无色、有大蒜臭味的有毒气体，电石气的杂质中常含有磷化氢。它的分子构型是三角锥形。则下列关于PH</w:t>
      </w:r>
      <w:r w:rsidRPr="004A394F">
        <w:rPr>
          <w:rFonts w:hAnsi="宋体" w:cs="Times New Roman"/>
          <w:vertAlign w:val="subscript"/>
        </w:rPr>
        <w:t>3</w:t>
      </w:r>
      <w:r w:rsidRPr="004A394F">
        <w:rPr>
          <w:rFonts w:hAnsi="宋体" w:cs="Times New Roman"/>
        </w:rPr>
        <w:t>的叙述正确的是(　　)</w:t>
      </w:r>
    </w:p>
    <w:p w:rsidR="00A44562" w:rsidRPr="004A394F" w:rsidRDefault="00A44562" w:rsidP="00A44562">
      <w:pPr>
        <w:pStyle w:val="a5"/>
        <w:tabs>
          <w:tab w:val="left" w:pos="4620"/>
        </w:tabs>
        <w:snapToGrid w:val="0"/>
        <w:ind w:firstLineChars="200" w:firstLine="420"/>
        <w:rPr>
          <w:rFonts w:hAnsi="宋体" w:cs="Times New Roman"/>
        </w:rPr>
      </w:pPr>
      <w:r w:rsidRPr="004A394F">
        <w:rPr>
          <w:rFonts w:hAnsi="宋体" w:cs="Times New Roman"/>
        </w:rPr>
        <w:t>A．PH</w:t>
      </w:r>
      <w:r w:rsidRPr="004A394F">
        <w:rPr>
          <w:rFonts w:hAnsi="宋体" w:cs="Times New Roman"/>
          <w:vertAlign w:val="subscript"/>
        </w:rPr>
        <w:t>3</w:t>
      </w:r>
      <w:r w:rsidRPr="004A394F">
        <w:rPr>
          <w:rFonts w:hAnsi="宋体" w:cs="Times New Roman"/>
        </w:rPr>
        <w:t>分子中有未成键的孤电子对</w:t>
      </w:r>
      <w:r w:rsidRPr="004A394F">
        <w:rPr>
          <w:rFonts w:hAnsi="宋体" w:cs="Times New Roman" w:hint="eastAsia"/>
        </w:rPr>
        <w:t xml:space="preserve">   </w:t>
      </w:r>
      <w:r w:rsidRPr="004A394F">
        <w:rPr>
          <w:rFonts w:hAnsi="宋体" w:cs="Times New Roman"/>
        </w:rPr>
        <w:t>B．PH</w:t>
      </w:r>
      <w:r w:rsidRPr="004A394F">
        <w:rPr>
          <w:rFonts w:hAnsi="宋体" w:cs="Times New Roman"/>
          <w:vertAlign w:val="subscript"/>
        </w:rPr>
        <w:t>3</w:t>
      </w:r>
      <w:r w:rsidRPr="004A394F">
        <w:rPr>
          <w:rFonts w:hAnsi="宋体" w:cs="Times New Roman"/>
        </w:rPr>
        <w:t>是空间对称结构</w:t>
      </w:r>
    </w:p>
    <w:p w:rsidR="00A44562" w:rsidRPr="004A394F" w:rsidRDefault="00A44562" w:rsidP="00A44562">
      <w:pPr>
        <w:pStyle w:val="a5"/>
        <w:tabs>
          <w:tab w:val="left" w:pos="4620"/>
        </w:tabs>
        <w:snapToGrid w:val="0"/>
        <w:ind w:firstLineChars="200" w:firstLine="420"/>
        <w:rPr>
          <w:rFonts w:hAnsi="宋体" w:cs="Times New Roman"/>
        </w:rPr>
      </w:pPr>
      <w:r w:rsidRPr="004A394F">
        <w:rPr>
          <w:rFonts w:hAnsi="宋体" w:cs="Times New Roman"/>
        </w:rPr>
        <w:t>C．PH</w:t>
      </w:r>
      <w:r w:rsidRPr="004A394F">
        <w:rPr>
          <w:rFonts w:hAnsi="宋体" w:cs="Times New Roman"/>
          <w:vertAlign w:val="subscript"/>
        </w:rPr>
        <w:t>3</w:t>
      </w:r>
      <w:r w:rsidRPr="004A394F">
        <w:rPr>
          <w:rFonts w:hAnsi="宋体" w:cs="Times New Roman"/>
        </w:rPr>
        <w:t>是一种强氧化剂</w:t>
      </w:r>
      <w:r w:rsidRPr="004A394F">
        <w:rPr>
          <w:rFonts w:hAnsi="宋体" w:cs="Times New Roman" w:hint="eastAsia"/>
        </w:rPr>
        <w:t xml:space="preserve">             </w:t>
      </w:r>
      <w:r w:rsidRPr="004A394F">
        <w:rPr>
          <w:rFonts w:hAnsi="宋体" w:cs="Times New Roman"/>
        </w:rPr>
        <w:t>D．PH</w:t>
      </w:r>
      <w:r w:rsidRPr="004A394F">
        <w:rPr>
          <w:rFonts w:hAnsi="宋体" w:cs="Times New Roman"/>
          <w:vertAlign w:val="subscript"/>
        </w:rPr>
        <w:t>3</w:t>
      </w:r>
      <w:r w:rsidRPr="004A394F">
        <w:rPr>
          <w:rFonts w:hAnsi="宋体" w:cs="Times New Roman"/>
        </w:rPr>
        <w:t>分子中的P—H键间夹角是90°</w:t>
      </w:r>
    </w:p>
    <w:p w:rsidR="00A44562" w:rsidRPr="004A394F" w:rsidRDefault="00A44562" w:rsidP="00A44562">
      <w:pPr>
        <w:pStyle w:val="a5"/>
        <w:snapToGrid w:val="0"/>
        <w:ind w:left="420" w:hangingChars="200" w:hanging="420"/>
        <w:rPr>
          <w:rFonts w:hAnsi="宋体" w:cs="Times New Roman"/>
        </w:rPr>
      </w:pPr>
      <w:r w:rsidRPr="004A394F">
        <w:rPr>
          <w:rFonts w:hAnsi="宋体" w:cs="Times New Roman" w:hint="eastAsia"/>
        </w:rPr>
        <w:t>1</w:t>
      </w:r>
      <w:r w:rsidR="00CB333D" w:rsidRPr="004A394F">
        <w:rPr>
          <w:rFonts w:hAnsi="宋体" w:cs="Times New Roman"/>
        </w:rPr>
        <w:t>3</w:t>
      </w:r>
      <w:r w:rsidRPr="004A394F">
        <w:rPr>
          <w:rFonts w:hAnsi="宋体" w:cs="Times New Roman"/>
        </w:rPr>
        <w:t>．短周期元素X、 Y、Z、M原子序数依次增大，Z的基态原子2p轨道半充满，M的最高正</w:t>
      </w:r>
      <w:r w:rsidRPr="004A394F">
        <w:rPr>
          <w:rFonts w:hAnsi="宋体" w:cs="Times New Roman"/>
        </w:rPr>
        <w:lastRenderedPageBreak/>
        <w:t>价与最低负价绝对值之差为4，它们组成的一种分子结构如图。下列说法正确的是(　　)</w:t>
      </w:r>
    </w:p>
    <w:p w:rsidR="00A44562" w:rsidRPr="004A394F" w:rsidRDefault="00A44562" w:rsidP="00A44562">
      <w:pPr>
        <w:pStyle w:val="a5"/>
        <w:snapToGrid w:val="0"/>
        <w:ind w:firstLineChars="200" w:firstLine="420"/>
        <w:rPr>
          <w:rFonts w:hAnsi="宋体" w:cs="Times New Roman"/>
        </w:rPr>
      </w:pPr>
      <w:r w:rsidRPr="004A394F">
        <w:rPr>
          <w:rFonts w:hAnsi="宋体" w:cs="Times New Roman"/>
          <w:noProof/>
        </w:rPr>
        <w:drawing>
          <wp:anchor distT="0" distB="0" distL="114300" distR="114300" simplePos="0" relativeHeight="251662336" behindDoc="0" locked="0" layoutInCell="1" allowOverlap="1" wp14:anchorId="74F14518" wp14:editId="66F49DC8">
            <wp:simplePos x="0" y="0"/>
            <wp:positionH relativeFrom="column">
              <wp:posOffset>3771900</wp:posOffset>
            </wp:positionH>
            <wp:positionV relativeFrom="paragraph">
              <wp:posOffset>88265</wp:posOffset>
            </wp:positionV>
            <wp:extent cx="904875" cy="638175"/>
            <wp:effectExtent l="0" t="0" r="9525" b="9525"/>
            <wp:wrapSquare wrapText="bothSides"/>
            <wp:docPr id="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2"/>
                    <pic:cNvPicPr>
                      <a:picLocks noChangeAspect="1" noChangeArrowheads="1"/>
                    </pic:cNvPicPr>
                  </pic:nvPicPr>
                  <pic:blipFill>
                    <a:blip r:embed="rId13" cstate="print"/>
                    <a:stretch>
                      <a:fillRect/>
                    </a:stretch>
                  </pic:blipFill>
                  <pic:spPr>
                    <a:xfrm>
                      <a:off x="0" y="0"/>
                      <a:ext cx="904875" cy="6381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A394F">
        <w:rPr>
          <w:rFonts w:hAnsi="宋体" w:cs="Times New Roman"/>
        </w:rPr>
        <w:t>A．电负性：X＞Y＞Z</w:t>
      </w:r>
    </w:p>
    <w:p w:rsidR="00A44562" w:rsidRPr="004A394F" w:rsidRDefault="00A44562" w:rsidP="00A44562">
      <w:pPr>
        <w:pStyle w:val="a5"/>
        <w:snapToGrid w:val="0"/>
        <w:ind w:firstLineChars="200" w:firstLine="420"/>
        <w:rPr>
          <w:rFonts w:hAnsi="宋体" w:cs="Times New Roman"/>
        </w:rPr>
      </w:pPr>
      <w:r w:rsidRPr="004A394F">
        <w:rPr>
          <w:rFonts w:hAnsi="宋体" w:cs="Times New Roman"/>
        </w:rPr>
        <w:t>B．原子半径：Y＞Z＞X</w:t>
      </w:r>
    </w:p>
    <w:p w:rsidR="00A44562" w:rsidRPr="004A394F" w:rsidRDefault="00A44562" w:rsidP="00A44562">
      <w:pPr>
        <w:pStyle w:val="a5"/>
        <w:snapToGrid w:val="0"/>
        <w:ind w:firstLineChars="200" w:firstLine="420"/>
        <w:rPr>
          <w:rFonts w:hAnsi="宋体" w:cs="Times New Roman"/>
        </w:rPr>
      </w:pPr>
      <w:r w:rsidRPr="004A394F">
        <w:rPr>
          <w:rFonts w:hAnsi="宋体" w:cs="Times New Roman"/>
        </w:rPr>
        <w:t>C．分子中Z原子的杂化方式均为sp</w:t>
      </w:r>
      <w:r w:rsidRPr="004A394F">
        <w:rPr>
          <w:rFonts w:hAnsi="宋体" w:cs="Times New Roman"/>
          <w:vertAlign w:val="superscript"/>
        </w:rPr>
        <w:t>2</w:t>
      </w:r>
    </w:p>
    <w:p w:rsidR="00A44562" w:rsidRPr="004A394F" w:rsidRDefault="00A44562" w:rsidP="00A44562">
      <w:pPr>
        <w:pStyle w:val="a5"/>
        <w:snapToGrid w:val="0"/>
        <w:ind w:firstLineChars="200" w:firstLine="420"/>
        <w:rPr>
          <w:rFonts w:hAnsi="宋体" w:cs="Times New Roman"/>
        </w:rPr>
      </w:pPr>
      <w:r w:rsidRPr="004A394F">
        <w:rPr>
          <w:rFonts w:hAnsi="宋体" w:cs="Times New Roman"/>
        </w:rPr>
        <w:t>D．Y、Z、M的最高价氧化物的水化物均为强酸</w:t>
      </w:r>
    </w:p>
    <w:p w:rsidR="00A44562" w:rsidRPr="004A394F" w:rsidRDefault="00A44562" w:rsidP="00A44562">
      <w:pPr>
        <w:pStyle w:val="a5"/>
        <w:tabs>
          <w:tab w:val="left" w:pos="4140"/>
        </w:tabs>
        <w:snapToGrid w:val="0"/>
        <w:rPr>
          <w:rFonts w:hAnsi="宋体" w:cs="Times New Roman"/>
        </w:rPr>
      </w:pPr>
      <w:r w:rsidRPr="004A394F">
        <w:rPr>
          <w:rFonts w:hAnsi="宋体" w:cs="Times New Roman"/>
        </w:rPr>
        <w:t>二、填空题</w:t>
      </w:r>
    </w:p>
    <w:p w:rsidR="00A44562" w:rsidRPr="004A394F" w:rsidRDefault="00A44562" w:rsidP="00A44562">
      <w:pPr>
        <w:pStyle w:val="a5"/>
        <w:tabs>
          <w:tab w:val="left" w:pos="3402"/>
        </w:tabs>
        <w:snapToGrid w:val="0"/>
        <w:rPr>
          <w:rFonts w:hAnsi="宋体" w:cs="Times New Roman"/>
        </w:rPr>
      </w:pPr>
      <w:r w:rsidRPr="004A394F">
        <w:rPr>
          <w:rFonts w:hAnsi="宋体" w:cs="Times New Roman" w:hint="eastAsia"/>
        </w:rPr>
        <w:t>1</w:t>
      </w:r>
      <w:r w:rsidR="00CB333D" w:rsidRPr="004A394F">
        <w:rPr>
          <w:rFonts w:hAnsi="宋体" w:cs="Times New Roman"/>
        </w:rPr>
        <w:t>4</w:t>
      </w:r>
      <w:r w:rsidRPr="004A394F">
        <w:rPr>
          <w:rFonts w:hAnsi="宋体" w:cs="Times New Roman"/>
        </w:rPr>
        <w:t>．判断下列物质中心原子的杂化方式。</w:t>
      </w:r>
    </w:p>
    <w:p w:rsidR="00A44562" w:rsidRPr="004A394F" w:rsidRDefault="00A44562" w:rsidP="00A44562">
      <w:pPr>
        <w:pStyle w:val="a5"/>
        <w:tabs>
          <w:tab w:val="left" w:pos="3402"/>
        </w:tabs>
        <w:snapToGrid w:val="0"/>
        <w:ind w:firstLineChars="200" w:firstLine="420"/>
        <w:rPr>
          <w:rFonts w:hAnsi="宋体" w:cs="Times New Roman"/>
        </w:rPr>
      </w:pPr>
      <w:r w:rsidRPr="004A394F">
        <w:rPr>
          <w:rFonts w:hAnsi="宋体" w:cs="Times New Roman"/>
        </w:rPr>
        <w:t>(1)PCl</w:t>
      </w:r>
      <w:r w:rsidRPr="004A394F">
        <w:rPr>
          <w:rFonts w:hAnsi="宋体" w:cs="Times New Roman"/>
          <w:vertAlign w:val="subscript"/>
        </w:rPr>
        <w:t>3</w:t>
      </w:r>
      <w:r w:rsidRPr="004A394F">
        <w:rPr>
          <w:rFonts w:hAnsi="宋体" w:cs="Times New Roman"/>
        </w:rPr>
        <w:t>分子中，P的杂化方式为________。</w:t>
      </w:r>
    </w:p>
    <w:p w:rsidR="00A44562" w:rsidRPr="004A394F" w:rsidRDefault="00A44562" w:rsidP="00A44562">
      <w:pPr>
        <w:pStyle w:val="a5"/>
        <w:tabs>
          <w:tab w:val="left" w:pos="3402"/>
        </w:tabs>
        <w:snapToGrid w:val="0"/>
        <w:ind w:firstLineChars="200" w:firstLine="420"/>
        <w:rPr>
          <w:rFonts w:hAnsi="宋体" w:cs="Times New Roman"/>
        </w:rPr>
      </w:pPr>
      <w:r w:rsidRPr="004A394F">
        <w:rPr>
          <w:rFonts w:hAnsi="宋体" w:cs="Times New Roman"/>
        </w:rPr>
        <w:t>(2)乙二胺(H</w:t>
      </w:r>
      <w:r w:rsidRPr="004A394F">
        <w:rPr>
          <w:rFonts w:hAnsi="宋体" w:cs="Times New Roman"/>
          <w:vertAlign w:val="subscript"/>
        </w:rPr>
        <w:t>2</w:t>
      </w:r>
      <w:r w:rsidRPr="004A394F">
        <w:rPr>
          <w:rFonts w:hAnsi="宋体" w:cs="Times New Roman"/>
        </w:rPr>
        <w:t>NCH</w:t>
      </w:r>
      <w:r w:rsidRPr="004A394F">
        <w:rPr>
          <w:rFonts w:hAnsi="宋体" w:cs="Times New Roman"/>
          <w:vertAlign w:val="subscript"/>
        </w:rPr>
        <w:t>2</w:t>
      </w:r>
      <w:r w:rsidRPr="004A394F">
        <w:rPr>
          <w:rFonts w:hAnsi="宋体" w:cs="Times New Roman"/>
        </w:rPr>
        <w:t>CH</w:t>
      </w:r>
      <w:r w:rsidRPr="004A394F">
        <w:rPr>
          <w:rFonts w:hAnsi="宋体" w:cs="Times New Roman"/>
          <w:vertAlign w:val="subscript"/>
        </w:rPr>
        <w:t>2</w:t>
      </w:r>
      <w:r w:rsidRPr="004A394F">
        <w:rPr>
          <w:rFonts w:hAnsi="宋体" w:cs="Times New Roman"/>
        </w:rPr>
        <w:t>NH</w:t>
      </w:r>
      <w:r w:rsidRPr="004A394F">
        <w:rPr>
          <w:rFonts w:hAnsi="宋体" w:cs="Times New Roman"/>
          <w:vertAlign w:val="subscript"/>
        </w:rPr>
        <w:t>2</w:t>
      </w:r>
      <w:r w:rsidRPr="004A394F">
        <w:rPr>
          <w:rFonts w:hAnsi="宋体" w:cs="Times New Roman"/>
        </w:rPr>
        <w:t>)是一种有机化合物，分子中氮、碳的杂化类型分别是______、______。</w:t>
      </w:r>
    </w:p>
    <w:p w:rsidR="00A44562" w:rsidRPr="004A394F" w:rsidRDefault="00A44562" w:rsidP="00A44562">
      <w:pPr>
        <w:pStyle w:val="a5"/>
        <w:tabs>
          <w:tab w:val="left" w:pos="3402"/>
        </w:tabs>
        <w:snapToGrid w:val="0"/>
        <w:ind w:firstLineChars="200" w:firstLine="420"/>
        <w:rPr>
          <w:rFonts w:hAnsi="宋体" w:cs="Times New Roman"/>
        </w:rPr>
      </w:pPr>
      <w:r w:rsidRPr="004A394F">
        <w:rPr>
          <w:rFonts w:hAnsi="宋体" w:cs="Times New Roman"/>
        </w:rPr>
        <w:t>(3)HOCH</w:t>
      </w:r>
      <w:r w:rsidRPr="004A394F">
        <w:rPr>
          <w:rFonts w:hAnsi="宋体" w:cs="Times New Roman"/>
          <w:vertAlign w:val="subscript"/>
        </w:rPr>
        <w:t>2</w:t>
      </w:r>
      <w:r w:rsidRPr="004A394F">
        <w:rPr>
          <w:rFonts w:hAnsi="宋体" w:cs="Times New Roman"/>
        </w:rPr>
        <w:t>CN分子中碳原子的杂化轨道类型是________。</w:t>
      </w:r>
    </w:p>
    <w:p w:rsidR="00A44562" w:rsidRPr="004A394F" w:rsidRDefault="00A44562" w:rsidP="00A44562">
      <w:pPr>
        <w:pStyle w:val="a5"/>
        <w:tabs>
          <w:tab w:val="left" w:pos="3402"/>
        </w:tabs>
        <w:snapToGrid w:val="0"/>
        <w:ind w:firstLineChars="200" w:firstLine="420"/>
        <w:rPr>
          <w:rFonts w:hAnsi="宋体" w:cs="Times New Roman"/>
        </w:rPr>
      </w:pPr>
      <w:r w:rsidRPr="004A394F">
        <w:rPr>
          <w:rFonts w:hAnsi="宋体" w:cs="Times New Roman"/>
        </w:rPr>
        <w:t>(4)丙烯腈分子(H</w:t>
      </w:r>
      <w:r w:rsidRPr="004A394F">
        <w:rPr>
          <w:rFonts w:hAnsi="宋体" w:cs="Times New Roman"/>
          <w:vertAlign w:val="subscript"/>
        </w:rPr>
        <w:t>2</w:t>
      </w:r>
      <w:r w:rsidRPr="004A394F">
        <w:rPr>
          <w:rFonts w:hAnsi="宋体" w:cs="Times New Roman"/>
        </w:rPr>
        <w:t>C</w:t>
      </w:r>
      <w:r w:rsidRPr="004A394F">
        <w:rPr>
          <w:rFonts w:hAnsi="宋体" w:cs="Times New Roman"/>
          <w:spacing w:val="-16"/>
        </w:rPr>
        <w:t>=</w:t>
      </w:r>
      <w:r w:rsidRPr="004A394F">
        <w:rPr>
          <w:rFonts w:hAnsi="宋体" w:cs="Times New Roman"/>
        </w:rPr>
        <w:t>=CH—C≡N)中碳原子杂化轨道类型为________。</w:t>
      </w:r>
    </w:p>
    <w:p w:rsidR="00A44562" w:rsidRPr="004A394F" w:rsidRDefault="00A44562" w:rsidP="00A44562">
      <w:pPr>
        <w:pStyle w:val="a5"/>
        <w:tabs>
          <w:tab w:val="left" w:pos="3402"/>
        </w:tabs>
        <w:snapToGrid w:val="0"/>
        <w:ind w:firstLineChars="200" w:firstLine="420"/>
        <w:rPr>
          <w:rFonts w:hAnsi="宋体" w:cs="Times New Roman"/>
        </w:rPr>
      </w:pPr>
      <w:r w:rsidRPr="004A394F">
        <w:rPr>
          <w:rFonts w:hAnsi="宋体" w:cs="Times New Roman"/>
        </w:rPr>
        <w:t>(5)氨硼烷在催化剂作用下水解释放氢气：</w:t>
      </w:r>
    </w:p>
    <w:p w:rsidR="00A44562" w:rsidRPr="004A394F" w:rsidRDefault="00A44562" w:rsidP="00A44562">
      <w:pPr>
        <w:pStyle w:val="a5"/>
        <w:tabs>
          <w:tab w:val="left" w:pos="3402"/>
        </w:tabs>
        <w:snapToGrid w:val="0"/>
        <w:jc w:val="center"/>
        <w:rPr>
          <w:rFonts w:hAnsi="宋体" w:cs="Times New Roman"/>
        </w:rPr>
      </w:pPr>
      <w:r w:rsidRPr="004A394F">
        <w:rPr>
          <w:rFonts w:hAnsi="宋体" w:cs="Times New Roman"/>
        </w:rPr>
        <w:t>3NH</w:t>
      </w:r>
      <w:r w:rsidRPr="004A394F">
        <w:rPr>
          <w:rFonts w:hAnsi="宋体" w:cs="Times New Roman"/>
          <w:vertAlign w:val="subscript"/>
        </w:rPr>
        <w:t>3</w:t>
      </w:r>
      <w:r w:rsidRPr="004A394F">
        <w:rPr>
          <w:rFonts w:hAnsi="宋体" w:cs="Times New Roman"/>
        </w:rPr>
        <w:t>BH</w:t>
      </w:r>
      <w:r w:rsidRPr="004A394F">
        <w:rPr>
          <w:rFonts w:hAnsi="宋体" w:cs="Times New Roman"/>
          <w:vertAlign w:val="subscript"/>
        </w:rPr>
        <w:t>3</w:t>
      </w:r>
      <w:r w:rsidRPr="004A394F">
        <w:rPr>
          <w:rFonts w:hAnsi="宋体" w:cs="Times New Roman"/>
        </w:rPr>
        <w:t>＋6H</w:t>
      </w:r>
      <w:r w:rsidRPr="004A394F">
        <w:rPr>
          <w:rFonts w:hAnsi="宋体" w:cs="Times New Roman"/>
          <w:vertAlign w:val="subscript"/>
        </w:rPr>
        <w:t>2</w:t>
      </w:r>
      <w:r w:rsidRPr="004A394F">
        <w:rPr>
          <w:rFonts w:hAnsi="宋体" w:cs="Times New Roman"/>
        </w:rPr>
        <w:t>O</w:t>
      </w:r>
      <w:r w:rsidRPr="004A394F">
        <w:rPr>
          <w:rFonts w:hAnsi="宋体" w:cs="Times New Roman"/>
          <w:spacing w:val="-16"/>
        </w:rPr>
        <w:t>==</w:t>
      </w:r>
      <w:r w:rsidRPr="004A394F">
        <w:rPr>
          <w:rFonts w:hAnsi="宋体" w:cs="Times New Roman"/>
        </w:rPr>
        <w:t>=3NH</w:t>
      </w:r>
      <w:r w:rsidRPr="004A394F">
        <w:rPr>
          <w:rFonts w:hAnsi="宋体" w:cs="Times New Roman"/>
        </w:rPr>
        <w:fldChar w:fldCharType="begin"/>
      </w:r>
      <w:r w:rsidRPr="004A394F">
        <w:rPr>
          <w:rFonts w:hAnsi="宋体" w:cs="Times New Roman"/>
        </w:rPr>
        <w:instrText>eq \o\al(</w:instrText>
      </w:r>
      <w:r w:rsidRPr="004A394F">
        <w:rPr>
          <w:rFonts w:hAnsi="宋体" w:cs="Times New Roman"/>
          <w:vertAlign w:val="superscript"/>
        </w:rPr>
        <w:instrText>＋</w:instrText>
      </w:r>
      <w:r w:rsidRPr="004A394F">
        <w:rPr>
          <w:rFonts w:hAnsi="宋体" w:cs="Times New Roman"/>
        </w:rPr>
        <w:instrText>,</w:instrText>
      </w:r>
      <w:r w:rsidRPr="004A394F">
        <w:rPr>
          <w:rFonts w:hAnsi="宋体" w:cs="Times New Roman"/>
          <w:vertAlign w:val="subscript"/>
        </w:rPr>
        <w:instrText>4</w:instrText>
      </w:r>
      <w:r w:rsidRPr="004A394F">
        <w:rPr>
          <w:rFonts w:hAnsi="宋体" w:cs="Times New Roman"/>
        </w:rPr>
        <w:instrText>)</w:instrText>
      </w:r>
      <w:r w:rsidRPr="004A394F">
        <w:rPr>
          <w:rFonts w:hAnsi="宋体" w:cs="Times New Roman"/>
        </w:rPr>
        <w:fldChar w:fldCharType="end"/>
      </w:r>
      <w:r w:rsidRPr="004A394F">
        <w:rPr>
          <w:rFonts w:hAnsi="宋体" w:cs="Times New Roman"/>
        </w:rPr>
        <w:t>＋B</w:t>
      </w:r>
      <w:r w:rsidRPr="004A394F">
        <w:rPr>
          <w:rFonts w:hAnsi="宋体" w:cs="Times New Roman"/>
          <w:vertAlign w:val="subscript"/>
        </w:rPr>
        <w:t>3</w:t>
      </w:r>
      <w:r w:rsidRPr="004A394F">
        <w:rPr>
          <w:rFonts w:hAnsi="宋体" w:cs="Times New Roman"/>
        </w:rPr>
        <w:t>O</w:t>
      </w:r>
      <w:r w:rsidRPr="004A394F">
        <w:rPr>
          <w:rFonts w:hAnsi="宋体" w:cs="Times New Roman"/>
        </w:rPr>
        <w:fldChar w:fldCharType="begin"/>
      </w:r>
      <w:r w:rsidRPr="004A394F">
        <w:rPr>
          <w:rFonts w:hAnsi="宋体" w:cs="Times New Roman"/>
        </w:rPr>
        <w:instrText>eq \o\al(</w:instrText>
      </w:r>
      <w:r w:rsidRPr="004A394F">
        <w:rPr>
          <w:rFonts w:hAnsi="宋体" w:cs="Times New Roman"/>
          <w:vertAlign w:val="superscript"/>
        </w:rPr>
        <w:instrText>3－</w:instrText>
      </w:r>
      <w:r w:rsidRPr="004A394F">
        <w:rPr>
          <w:rFonts w:hAnsi="宋体" w:cs="Times New Roman"/>
        </w:rPr>
        <w:instrText>,</w:instrText>
      </w:r>
      <w:r w:rsidRPr="004A394F">
        <w:rPr>
          <w:rFonts w:hAnsi="宋体" w:cs="Times New Roman"/>
          <w:vertAlign w:val="subscript"/>
        </w:rPr>
        <w:instrText>6</w:instrText>
      </w:r>
      <w:r w:rsidRPr="004A394F">
        <w:rPr>
          <w:rFonts w:hAnsi="宋体" w:cs="Times New Roman"/>
        </w:rPr>
        <w:instrText>)</w:instrText>
      </w:r>
      <w:r w:rsidRPr="004A394F">
        <w:rPr>
          <w:rFonts w:hAnsi="宋体" w:cs="Times New Roman"/>
        </w:rPr>
        <w:fldChar w:fldCharType="end"/>
      </w:r>
      <w:r w:rsidRPr="004A394F">
        <w:rPr>
          <w:rFonts w:hAnsi="宋体" w:cs="Times New Roman"/>
        </w:rPr>
        <w:t>＋9H</w:t>
      </w:r>
      <w:r w:rsidRPr="004A394F">
        <w:rPr>
          <w:rFonts w:hAnsi="宋体" w:cs="Times New Roman"/>
          <w:vertAlign w:val="subscript"/>
        </w:rPr>
        <w:t>2</w:t>
      </w:r>
    </w:p>
    <w:p w:rsidR="00A44562" w:rsidRPr="004A394F" w:rsidRDefault="00A44562" w:rsidP="00A44562">
      <w:pPr>
        <w:pStyle w:val="a5"/>
        <w:tabs>
          <w:tab w:val="left" w:pos="3402"/>
        </w:tabs>
        <w:snapToGrid w:val="0"/>
        <w:rPr>
          <w:rFonts w:hAnsi="宋体" w:cs="Times New Roman"/>
        </w:rPr>
      </w:pPr>
      <w:r w:rsidRPr="004A394F">
        <w:rPr>
          <w:rFonts w:hAnsi="宋体" w:cs="Times New Roman"/>
        </w:rPr>
        <w:t>B</w:t>
      </w:r>
      <w:r w:rsidRPr="004A394F">
        <w:rPr>
          <w:rFonts w:hAnsi="宋体" w:cs="Times New Roman"/>
          <w:vertAlign w:val="subscript"/>
        </w:rPr>
        <w:t>3</w:t>
      </w:r>
      <w:r w:rsidRPr="004A394F">
        <w:rPr>
          <w:rFonts w:hAnsi="宋体" w:cs="Times New Roman"/>
        </w:rPr>
        <w:t>O</w:t>
      </w:r>
      <w:r w:rsidRPr="004A394F">
        <w:rPr>
          <w:rFonts w:hAnsi="宋体" w:cs="Times New Roman"/>
        </w:rPr>
        <w:fldChar w:fldCharType="begin"/>
      </w:r>
      <w:r w:rsidRPr="004A394F">
        <w:rPr>
          <w:rFonts w:hAnsi="宋体" w:cs="Times New Roman"/>
        </w:rPr>
        <w:instrText>eq \o\al(</w:instrText>
      </w:r>
      <w:r w:rsidRPr="004A394F">
        <w:rPr>
          <w:rFonts w:hAnsi="宋体" w:cs="Times New Roman"/>
          <w:vertAlign w:val="superscript"/>
        </w:rPr>
        <w:instrText>3－</w:instrText>
      </w:r>
      <w:r w:rsidRPr="004A394F">
        <w:rPr>
          <w:rFonts w:hAnsi="宋体" w:cs="Times New Roman"/>
        </w:rPr>
        <w:instrText>,</w:instrText>
      </w:r>
      <w:r w:rsidRPr="004A394F">
        <w:rPr>
          <w:rFonts w:hAnsi="宋体" w:cs="Times New Roman"/>
          <w:vertAlign w:val="subscript"/>
        </w:rPr>
        <w:instrText>6</w:instrText>
      </w:r>
      <w:r w:rsidRPr="004A394F">
        <w:rPr>
          <w:rFonts w:hAnsi="宋体" w:cs="Times New Roman"/>
        </w:rPr>
        <w:instrText>)</w:instrText>
      </w:r>
      <w:r w:rsidRPr="004A394F">
        <w:rPr>
          <w:rFonts w:hAnsi="宋体" w:cs="Times New Roman"/>
        </w:rPr>
        <w:fldChar w:fldCharType="end"/>
      </w:r>
      <w:r w:rsidRPr="004A394F">
        <w:rPr>
          <w:rFonts w:hAnsi="宋体" w:cs="Times New Roman"/>
        </w:rPr>
        <w:t>的结构为</w:t>
      </w:r>
      <w:r w:rsidRPr="004A394F">
        <w:rPr>
          <w:rFonts w:hAnsi="宋体" w:cs="Times New Roman"/>
          <w:noProof/>
        </w:rPr>
        <w:drawing>
          <wp:inline distT="0" distB="0" distL="114300" distR="114300" wp14:anchorId="5155E96E" wp14:editId="67E910C0">
            <wp:extent cx="704850" cy="519061"/>
            <wp:effectExtent l="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14"/>
                    <a:stretch>
                      <a:fillRect/>
                    </a:stretch>
                  </pic:blipFill>
                  <pic:spPr>
                    <a:xfrm>
                      <a:off x="0" y="0"/>
                      <a:ext cx="708918" cy="522057"/>
                    </a:xfrm>
                    <a:prstGeom prst="rect">
                      <a:avLst/>
                    </a:prstGeom>
                    <a:noFill/>
                    <a:ln>
                      <a:noFill/>
                    </a:ln>
                  </pic:spPr>
                </pic:pic>
              </a:graphicData>
            </a:graphic>
          </wp:inline>
        </w:drawing>
      </w:r>
      <w:r w:rsidRPr="004A394F">
        <w:rPr>
          <w:rFonts w:hAnsi="宋体" w:cs="Times New Roman"/>
        </w:rPr>
        <w:t>。在该反应中，B原子的杂化轨道类型由________变为________。</w:t>
      </w:r>
    </w:p>
    <w:p w:rsidR="00A44562" w:rsidRPr="004A394F" w:rsidRDefault="00A44562" w:rsidP="00A44562">
      <w:pPr>
        <w:tabs>
          <w:tab w:val="left" w:pos="1621"/>
          <w:tab w:val="left" w:pos="1871"/>
          <w:tab w:val="left" w:pos="2914"/>
          <w:tab w:val="left" w:pos="3407"/>
          <w:tab w:val="left" w:pos="3997"/>
          <w:tab w:val="left" w:pos="4949"/>
          <w:tab w:val="left" w:pos="5074"/>
          <w:tab w:val="left" w:pos="6599"/>
        </w:tabs>
        <w:ind w:left="315" w:hangingChars="150" w:hanging="315"/>
        <w:rPr>
          <w:rFonts w:ascii="宋体" w:hAnsi="宋体"/>
          <w:szCs w:val="21"/>
        </w:rPr>
      </w:pPr>
      <w:r w:rsidRPr="004A394F">
        <w:rPr>
          <w:rFonts w:ascii="宋体" w:hAnsi="宋体"/>
          <w:szCs w:val="21"/>
        </w:rPr>
        <w:t>1</w:t>
      </w:r>
      <w:r w:rsidR="00CB333D" w:rsidRPr="004A394F">
        <w:rPr>
          <w:rFonts w:ascii="宋体" w:hAnsi="宋体"/>
          <w:szCs w:val="21"/>
        </w:rPr>
        <w:t>5</w:t>
      </w:r>
      <w:r w:rsidRPr="004A394F">
        <w:rPr>
          <w:rFonts w:ascii="宋体" w:hAnsi="宋体"/>
          <w:szCs w:val="21"/>
        </w:rPr>
        <w:t>．试回答下列问题：</w:t>
      </w:r>
    </w:p>
    <w:p w:rsidR="00A44562" w:rsidRPr="004A394F" w:rsidRDefault="00A44562" w:rsidP="00A44562">
      <w:pPr>
        <w:pStyle w:val="a7"/>
        <w:spacing w:before="0" w:after="0" w:line="240" w:lineRule="auto"/>
        <w:ind w:firstLineChars="202" w:firstLine="424"/>
        <w:rPr>
          <w:sz w:val="21"/>
          <w:szCs w:val="21"/>
        </w:rPr>
      </w:pPr>
      <w:r w:rsidRPr="004A394F">
        <w:rPr>
          <w:sz w:val="21"/>
          <w:szCs w:val="21"/>
        </w:rPr>
        <w:t>(1)指出下列分子或离子的空间构型：PO</w:t>
      </w:r>
      <w:r w:rsidRPr="004A394F">
        <w:rPr>
          <w:sz w:val="21"/>
          <w:szCs w:val="21"/>
          <w:vertAlign w:val="subscript"/>
        </w:rPr>
        <w:t>4</w:t>
      </w:r>
      <w:r w:rsidRPr="004A394F">
        <w:rPr>
          <w:sz w:val="21"/>
          <w:szCs w:val="21"/>
          <w:vertAlign w:val="superscript"/>
        </w:rPr>
        <w:t>3-</w:t>
      </w:r>
      <w:r w:rsidRPr="004A394F">
        <w:rPr>
          <w:sz w:val="21"/>
          <w:szCs w:val="21"/>
        </w:rPr>
        <w:t>___________；CS</w:t>
      </w:r>
      <w:r w:rsidRPr="004A394F">
        <w:rPr>
          <w:sz w:val="21"/>
          <w:szCs w:val="21"/>
          <w:vertAlign w:val="subscript"/>
        </w:rPr>
        <w:t>2</w:t>
      </w:r>
      <w:r w:rsidRPr="004A394F">
        <w:rPr>
          <w:sz w:val="21"/>
          <w:szCs w:val="21"/>
        </w:rPr>
        <w:t>____________。</w:t>
      </w:r>
    </w:p>
    <w:p w:rsidR="00A44562" w:rsidRPr="004A394F" w:rsidRDefault="00A44562" w:rsidP="00A44562">
      <w:pPr>
        <w:pStyle w:val="a7"/>
        <w:spacing w:before="0" w:after="0" w:line="240" w:lineRule="auto"/>
        <w:ind w:leftChars="204" w:left="493" w:hangingChars="31" w:hanging="65"/>
        <w:textAlignment w:val="center"/>
        <w:rPr>
          <w:sz w:val="21"/>
          <w:szCs w:val="21"/>
        </w:rPr>
      </w:pPr>
      <w:r w:rsidRPr="004A394F">
        <w:rPr>
          <w:sz w:val="21"/>
          <w:szCs w:val="21"/>
        </w:rPr>
        <w:t>(2)有两种活性反应中间体微粒，它们的微粒中均含有1个碳原子和3个氢原子。请依据如图所示的两种微粒的球棍模型，写出相应的化学式：A____________；B____________。</w:t>
      </w:r>
    </w:p>
    <w:p w:rsidR="00A44562" w:rsidRPr="004A394F" w:rsidRDefault="00A44562" w:rsidP="00A44562">
      <w:pPr>
        <w:pStyle w:val="a7"/>
        <w:spacing w:before="0" w:after="0" w:line="240" w:lineRule="auto"/>
        <w:ind w:firstLineChars="700" w:firstLine="1470"/>
        <w:textAlignment w:val="center"/>
        <w:rPr>
          <w:sz w:val="21"/>
          <w:szCs w:val="21"/>
        </w:rPr>
      </w:pPr>
      <w:r w:rsidRPr="004A394F">
        <w:rPr>
          <w:sz w:val="21"/>
          <w:szCs w:val="21"/>
        </w:rPr>
        <w:t>A</w:t>
      </w:r>
      <w:r w:rsidRPr="004A394F">
        <w:rPr>
          <w:noProof/>
          <w:sz w:val="21"/>
          <w:szCs w:val="21"/>
        </w:rPr>
        <w:drawing>
          <wp:inline distT="0" distB="0" distL="0" distR="0">
            <wp:extent cx="533400" cy="483198"/>
            <wp:effectExtent l="0" t="0" r="0"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卷、教案、课件、论文、素材及各类教学资源下载，还有大量而丰富的教学相关资讯！"/>
                    <pic:cNvPicPr>
                      <a:picLocks noChangeAspect="1" noChangeArrowheads="1"/>
                    </pic:cNvPicPr>
                  </pic:nvPicPr>
                  <pic:blipFill>
                    <a:blip r:embed="rId15" cstate="print">
                      <a:lum contrast="10000"/>
                      <a:extLst>
                        <a:ext uri="{28A0092B-C50C-407E-A947-70E740481C1C}">
                          <a14:useLocalDpi xmlns:a14="http://schemas.microsoft.com/office/drawing/2010/main" val="0"/>
                        </a:ext>
                      </a:extLst>
                    </a:blip>
                    <a:srcRect/>
                    <a:stretch>
                      <a:fillRect/>
                    </a:stretch>
                  </pic:blipFill>
                  <pic:spPr bwMode="auto">
                    <a:xfrm>
                      <a:off x="0" y="0"/>
                      <a:ext cx="540000" cy="489176"/>
                    </a:xfrm>
                    <a:prstGeom prst="rect">
                      <a:avLst/>
                    </a:prstGeom>
                    <a:noFill/>
                    <a:ln>
                      <a:noFill/>
                    </a:ln>
                  </pic:spPr>
                </pic:pic>
              </a:graphicData>
            </a:graphic>
          </wp:inline>
        </w:drawing>
      </w:r>
      <w:r w:rsidRPr="004A394F">
        <w:rPr>
          <w:sz w:val="21"/>
          <w:szCs w:val="21"/>
        </w:rPr>
        <w:tab/>
      </w:r>
      <w:r w:rsidRPr="004A394F">
        <w:rPr>
          <w:sz w:val="21"/>
          <w:szCs w:val="21"/>
        </w:rPr>
        <w:tab/>
      </w:r>
      <w:r w:rsidRPr="004A394F">
        <w:rPr>
          <w:sz w:val="21"/>
          <w:szCs w:val="21"/>
        </w:rPr>
        <w:tab/>
      </w:r>
      <w:r w:rsidRPr="004A394F">
        <w:rPr>
          <w:sz w:val="21"/>
          <w:szCs w:val="21"/>
        </w:rPr>
        <w:tab/>
        <w:t>B</w:t>
      </w:r>
      <w:r w:rsidRPr="004A394F">
        <w:rPr>
          <w:noProof/>
          <w:sz w:val="21"/>
          <w:szCs w:val="21"/>
        </w:rPr>
        <w:drawing>
          <wp:inline distT="0" distB="0" distL="0" distR="0">
            <wp:extent cx="457200" cy="407624"/>
            <wp:effectExtent l="0" t="0" r="0" b="0"/>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卷、教案、课件、论文、素材及各类教学资源下载，还有大量而丰富的教学相关资讯！"/>
                    <pic:cNvPicPr>
                      <a:picLocks noChangeAspect="1" noChangeArrowheads="1"/>
                    </pic:cNvPicPr>
                  </pic:nvPicPr>
                  <pic:blipFill>
                    <a:blip r:embed="rId16" cstate="print">
                      <a:lum contrast="10000"/>
                      <a:extLst>
                        <a:ext uri="{28A0092B-C50C-407E-A947-70E740481C1C}">
                          <a14:useLocalDpi xmlns:a14="http://schemas.microsoft.com/office/drawing/2010/main" val="0"/>
                        </a:ext>
                      </a:extLst>
                    </a:blip>
                    <a:srcRect/>
                    <a:stretch>
                      <a:fillRect/>
                    </a:stretch>
                  </pic:blipFill>
                  <pic:spPr bwMode="auto">
                    <a:xfrm>
                      <a:off x="0" y="0"/>
                      <a:ext cx="460830" cy="410861"/>
                    </a:xfrm>
                    <a:prstGeom prst="rect">
                      <a:avLst/>
                    </a:prstGeom>
                    <a:noFill/>
                    <a:ln>
                      <a:noFill/>
                    </a:ln>
                  </pic:spPr>
                </pic:pic>
              </a:graphicData>
            </a:graphic>
          </wp:inline>
        </w:drawing>
      </w:r>
    </w:p>
    <w:p w:rsidR="00A44562" w:rsidRPr="004A394F" w:rsidRDefault="00A44562" w:rsidP="00A44562">
      <w:pPr>
        <w:pStyle w:val="a7"/>
        <w:spacing w:before="0" w:after="0" w:line="240" w:lineRule="auto"/>
        <w:ind w:firstLine="420"/>
        <w:textAlignment w:val="center"/>
        <w:rPr>
          <w:sz w:val="21"/>
          <w:szCs w:val="21"/>
        </w:rPr>
      </w:pPr>
      <w:r w:rsidRPr="004A394F">
        <w:rPr>
          <w:sz w:val="21"/>
          <w:szCs w:val="21"/>
        </w:rPr>
        <w:t>(3)按要求写出</w:t>
      </w:r>
      <w:r w:rsidRPr="004A394F">
        <w:rPr>
          <w:noProof/>
          <w:sz w:val="21"/>
          <w:szCs w:val="21"/>
        </w:rPr>
        <w:drawing>
          <wp:inline distT="0" distB="0" distL="0" distR="0">
            <wp:extent cx="19050" cy="19050"/>
            <wp:effectExtent l="0" t="0" r="0"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卷、教案、课件、论文、素材及各类教学资源下载，还有大量而丰富的教学相关资讯！"/>
                    <pic:cNvPicPr>
                      <a:picLocks noChangeAspect="1" noChangeArrowheads="1"/>
                    </pic:cNvPicPr>
                  </pic:nvPicPr>
                  <pic:blipFill>
                    <a:blip r:embed="rId17" cstate="print">
                      <a:lum contrast="10000"/>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4A394F">
        <w:rPr>
          <w:sz w:val="21"/>
          <w:szCs w:val="21"/>
        </w:rPr>
        <w:t>由第2周期非金属主族元素原子构成的分子的化学式：</w:t>
      </w:r>
    </w:p>
    <w:p w:rsidR="00A44562" w:rsidRPr="004A394F" w:rsidRDefault="00A44562" w:rsidP="00A44562">
      <w:pPr>
        <w:pStyle w:val="a7"/>
        <w:spacing w:before="0" w:after="0" w:line="240" w:lineRule="auto"/>
        <w:ind w:firstLineChars="300" w:firstLine="630"/>
        <w:textAlignment w:val="center"/>
        <w:rPr>
          <w:sz w:val="21"/>
          <w:szCs w:val="21"/>
        </w:rPr>
      </w:pPr>
      <w:r w:rsidRPr="004A394F">
        <w:rPr>
          <w:sz w:val="21"/>
          <w:szCs w:val="21"/>
        </w:rPr>
        <w:t>平面三角形分子__________，三角锥形分子__________，正四面体形分子__________。</w:t>
      </w:r>
    </w:p>
    <w:p w:rsidR="00A44562" w:rsidRPr="004A394F" w:rsidRDefault="00A44562" w:rsidP="00A44562">
      <w:pPr>
        <w:pStyle w:val="a7"/>
        <w:spacing w:before="0" w:after="0" w:line="240" w:lineRule="auto"/>
        <w:ind w:firstLine="420"/>
        <w:textAlignment w:val="center"/>
        <w:rPr>
          <w:sz w:val="21"/>
          <w:szCs w:val="21"/>
        </w:rPr>
      </w:pPr>
      <w:r w:rsidRPr="004A394F">
        <w:rPr>
          <w:sz w:val="21"/>
          <w:szCs w:val="21"/>
        </w:rPr>
        <w:t>(4)下列微粒中键角由大到小的顺序为____________(填序号)。</w:t>
      </w:r>
    </w:p>
    <w:p w:rsidR="00A44562" w:rsidRPr="004A394F" w:rsidRDefault="00A44562" w:rsidP="00A44562">
      <w:pPr>
        <w:pStyle w:val="a7"/>
        <w:spacing w:before="0" w:after="0" w:line="240" w:lineRule="auto"/>
        <w:ind w:firstLineChars="300" w:firstLine="630"/>
        <w:rPr>
          <w:sz w:val="21"/>
          <w:szCs w:val="21"/>
        </w:rPr>
      </w:pPr>
      <w:r w:rsidRPr="004A394F">
        <w:rPr>
          <w:sz w:val="21"/>
          <w:szCs w:val="21"/>
        </w:rPr>
        <w:t>①HCN</w:t>
      </w:r>
      <w:r w:rsidRPr="004A394F">
        <w:rPr>
          <w:sz w:val="21"/>
          <w:szCs w:val="21"/>
        </w:rPr>
        <w:tab/>
      </w:r>
      <w:r w:rsidRPr="004A394F">
        <w:rPr>
          <w:sz w:val="21"/>
          <w:szCs w:val="21"/>
        </w:rPr>
        <w:tab/>
        <w:t xml:space="preserve">  ②SiF</w:t>
      </w:r>
      <w:r w:rsidRPr="004A394F">
        <w:rPr>
          <w:sz w:val="21"/>
          <w:szCs w:val="21"/>
          <w:vertAlign w:val="subscript"/>
        </w:rPr>
        <w:t>4</w:t>
      </w:r>
      <w:r w:rsidRPr="004A394F">
        <w:rPr>
          <w:sz w:val="21"/>
          <w:szCs w:val="21"/>
        </w:rPr>
        <w:tab/>
      </w:r>
      <w:r w:rsidRPr="004A394F">
        <w:rPr>
          <w:sz w:val="21"/>
          <w:szCs w:val="21"/>
        </w:rPr>
        <w:tab/>
        <w:t xml:space="preserve">   ③SCl</w:t>
      </w:r>
      <w:r w:rsidRPr="004A394F">
        <w:rPr>
          <w:sz w:val="21"/>
          <w:szCs w:val="21"/>
          <w:vertAlign w:val="subscript"/>
        </w:rPr>
        <w:t>2</w:t>
      </w:r>
      <w:r w:rsidRPr="004A394F">
        <w:rPr>
          <w:sz w:val="21"/>
          <w:szCs w:val="21"/>
          <w:vertAlign w:val="subscript"/>
        </w:rPr>
        <w:tab/>
      </w:r>
      <w:r w:rsidRPr="004A394F">
        <w:rPr>
          <w:sz w:val="21"/>
          <w:szCs w:val="21"/>
        </w:rPr>
        <w:tab/>
        <w:t xml:space="preserve">   ④CO</w:t>
      </w:r>
      <w:r w:rsidRPr="004A394F">
        <w:rPr>
          <w:sz w:val="21"/>
          <w:szCs w:val="21"/>
          <w:vertAlign w:val="subscript"/>
        </w:rPr>
        <w:t>3</w:t>
      </w:r>
      <w:r w:rsidRPr="004A394F">
        <w:rPr>
          <w:sz w:val="21"/>
          <w:szCs w:val="21"/>
          <w:vertAlign w:val="superscript"/>
        </w:rPr>
        <w:t>2-</w:t>
      </w:r>
      <w:r w:rsidRPr="004A394F">
        <w:rPr>
          <w:sz w:val="21"/>
          <w:szCs w:val="21"/>
        </w:rPr>
        <w:fldChar w:fldCharType="begin"/>
      </w:r>
      <w:r w:rsidRPr="004A394F">
        <w:rPr>
          <w:sz w:val="21"/>
          <w:szCs w:val="21"/>
        </w:rPr>
        <w:instrText xml:space="preserve"> QUOTE </w:instrText>
      </w:r>
      <w:r w:rsidR="002B6773">
        <w:rPr>
          <w:sz w:val="21"/>
          <w:szCs w:val="21"/>
        </w:rPr>
        <w:pict>
          <v:shape id="_x0000_i1028" type="#_x0000_t75" style="width:24pt;height:15.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m:rPr&gt;&lt;m:sty m:val=&quot;p&quot; /&gt;&lt;/m:rPr&gt;&lt;w:rPr&gt;&lt;w:rFonts w:ascii=&quot;Cambria Math&quot; w:h-ansi=&quot;Cambria Math&quot; /&gt;&lt;w:sz-cs w:val=&quot;21&quot; /&gt;&lt;/w:rPr&gt;&lt;m:t&gt;C&lt;/m:t&gt;&lt;/m:r&gt;&lt;m:sSubSup&gt;&lt;m:sSubSupPr&gt;&lt;m:ctrlPr&gt;&lt;w:rPr&gt;&lt;w:rFonts w:ascii=&quot;Times New Romance&quot; /&gt;&lt;/w:rPr&gt;&lt;/m:ctrlPr&gt;&lt;/m:sSubSupPr&gt;&lt;m:e&gt;&lt;m:r&gt;&lt;m:rPr&gt;&lt;m:sty m:val=&quot;p&quot; /&gt;&lt;/m:rPr&gt;&lt;w:rPr&gt;&lt;w:rFonts w:ascii=&quot;Cambria Math&quot; w:h-ansi=&quot;Cambria Math&quot; /&gt;&lt;w:sz-cs w:val=&quot;21&quot; /&gt;&lt;/w:rPr&gt;&lt;m:t&gt;O&lt;/m:t&gt;&lt;/m:r&gt;&lt;/m:e&gt;&lt;m:sub&gt;&lt;m:r&gt;&lt;m:rPr&gt;&lt;m:sty m:val=&quot;p&quot; /&gt;&lt;/m:rPr&gt;&lt;w:rPr&gt;&lt;w:rFonts w:ascii=&quot;Cambria Math&quot; w:h-ansi=&quot;Cambria Math&quot; /&gt;&lt;w:sz-cs w:val=&quot;21&quot; /&gt;&lt;/w:rPr&gt;&lt;m:t&gt;3&lt;/m:t&gt;&lt;/m:r&gt;&lt;/m:sub&gt;&lt;m:sup&gt;&lt;m:r&gt;&lt;m:rPr&gt;&lt;m:sty m:val=&quot;p&quot; /&gt;&lt;/m:rPr&gt;&lt;w:rPr&gt;&lt;w:rFonts w:ascii=&quot;Cambria Math&quot; w:h-ansi=&quot;Cambria Math&quot; /&gt;&lt;w:sz-cs w:val=&quot;21&quot; /&gt;&lt;/w:rPr&gt;&lt;m:t&gt;2-&lt;/m:t&gt;&lt;/m:r&gt;&lt;/m:sup&gt;&lt;/m:sSubSup&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8" o:title="" gain="72818f"/>
          </v:shape>
        </w:pict>
      </w:r>
      <w:r w:rsidRPr="004A394F">
        <w:rPr>
          <w:sz w:val="21"/>
          <w:szCs w:val="21"/>
        </w:rPr>
        <w:instrText xml:space="preserve"> </w:instrText>
      </w:r>
      <w:r w:rsidRPr="004A394F">
        <w:rPr>
          <w:sz w:val="21"/>
          <w:szCs w:val="21"/>
        </w:rPr>
        <w:fldChar w:fldCharType="end"/>
      </w:r>
      <w:r w:rsidRPr="004A394F">
        <w:rPr>
          <w:sz w:val="21"/>
          <w:szCs w:val="21"/>
        </w:rPr>
        <w:tab/>
      </w:r>
      <w:r w:rsidRPr="004A394F">
        <w:rPr>
          <w:sz w:val="21"/>
          <w:szCs w:val="21"/>
        </w:rPr>
        <w:tab/>
        <w:t>⑤H</w:t>
      </w:r>
      <w:r w:rsidRPr="004A394F">
        <w:rPr>
          <w:sz w:val="21"/>
          <w:szCs w:val="21"/>
          <w:vertAlign w:val="subscript"/>
        </w:rPr>
        <w:t>3</w:t>
      </w:r>
      <w:r w:rsidRPr="004A394F">
        <w:rPr>
          <w:sz w:val="21"/>
          <w:szCs w:val="21"/>
        </w:rPr>
        <w:t>O</w:t>
      </w:r>
      <w:r w:rsidRPr="004A394F">
        <w:rPr>
          <w:sz w:val="21"/>
          <w:szCs w:val="21"/>
          <w:vertAlign w:val="superscript"/>
        </w:rPr>
        <w:t>+</w:t>
      </w:r>
    </w:p>
    <w:p w:rsidR="00A44562" w:rsidRPr="004A394F" w:rsidRDefault="00A44562" w:rsidP="00A44562">
      <w:pPr>
        <w:pStyle w:val="a5"/>
        <w:tabs>
          <w:tab w:val="left" w:pos="4680"/>
        </w:tabs>
        <w:snapToGrid w:val="0"/>
        <w:ind w:left="420" w:hangingChars="200" w:hanging="420"/>
        <w:rPr>
          <w:rFonts w:hAnsi="宋体" w:cs="Times New Roman"/>
        </w:rPr>
      </w:pPr>
      <w:r w:rsidRPr="004A394F">
        <w:rPr>
          <w:rFonts w:hAnsi="宋体" w:cs="Times New Roman"/>
        </w:rPr>
        <w:t>1</w:t>
      </w:r>
      <w:r w:rsidR="00CB333D" w:rsidRPr="004A394F">
        <w:rPr>
          <w:rFonts w:hAnsi="宋体" w:cs="Times New Roman"/>
        </w:rPr>
        <w:t>6</w:t>
      </w:r>
      <w:r w:rsidRPr="004A394F">
        <w:rPr>
          <w:rFonts w:hAnsi="宋体" w:cs="Times New Roman"/>
        </w:rPr>
        <w:t>．(1)已知基态铂原子的价层电子排布式为5d</w:t>
      </w:r>
      <w:r w:rsidRPr="004A394F">
        <w:rPr>
          <w:rFonts w:hAnsi="宋体" w:cs="Times New Roman"/>
          <w:vertAlign w:val="superscript"/>
        </w:rPr>
        <w:t>9</w:t>
      </w:r>
      <w:r w:rsidRPr="004A394F">
        <w:rPr>
          <w:rFonts w:hAnsi="宋体" w:cs="Times New Roman"/>
        </w:rPr>
        <w:t>6s</w:t>
      </w:r>
      <w:r w:rsidRPr="004A394F">
        <w:rPr>
          <w:rFonts w:hAnsi="宋体" w:cs="Times New Roman"/>
          <w:vertAlign w:val="superscript"/>
        </w:rPr>
        <w:t>1</w:t>
      </w:r>
      <w:r w:rsidRPr="004A394F">
        <w:rPr>
          <w:rFonts w:hAnsi="宋体" w:cs="Times New Roman"/>
        </w:rPr>
        <w:t>，则基态铂原子O能层的电子的运动状态共有________种；化学反应中铂原子优先失去________(填能级符号)上的电子。在铂以原子级分散的过程中需要克服____________(填作用力类型)。</w:t>
      </w:r>
    </w:p>
    <w:p w:rsidR="00A44562" w:rsidRPr="004A394F" w:rsidRDefault="00A44562" w:rsidP="00A44562">
      <w:pPr>
        <w:pStyle w:val="a5"/>
        <w:tabs>
          <w:tab w:val="left" w:pos="4680"/>
        </w:tabs>
        <w:snapToGrid w:val="0"/>
        <w:ind w:leftChars="200" w:left="420"/>
        <w:rPr>
          <w:rFonts w:hAnsi="宋体" w:cs="Times New Roman"/>
        </w:rPr>
      </w:pPr>
      <w:r w:rsidRPr="004A394F">
        <w:rPr>
          <w:rFonts w:hAnsi="宋体" w:cs="Times New Roman"/>
        </w:rPr>
        <w:t>(2)反应CH</w:t>
      </w:r>
      <w:r w:rsidRPr="004A394F">
        <w:rPr>
          <w:rFonts w:hAnsi="宋体" w:cs="Times New Roman"/>
          <w:vertAlign w:val="subscript"/>
        </w:rPr>
        <w:t>3</w:t>
      </w:r>
      <w:r w:rsidRPr="004A394F">
        <w:rPr>
          <w:rFonts w:hAnsi="宋体" w:cs="Times New Roman"/>
        </w:rPr>
        <w:t>OH(g)＋H</w:t>
      </w:r>
      <w:r w:rsidRPr="004A394F">
        <w:rPr>
          <w:rFonts w:hAnsi="宋体" w:cs="Times New Roman"/>
          <w:vertAlign w:val="subscript"/>
        </w:rPr>
        <w:t>2</w:t>
      </w:r>
      <w:r w:rsidRPr="004A394F">
        <w:rPr>
          <w:rFonts w:hAnsi="宋体" w:cs="Times New Roman"/>
        </w:rPr>
        <w:t>O(g)</w:t>
      </w:r>
      <w:r w:rsidRPr="004A394F">
        <w:rPr>
          <w:rFonts w:hAnsi="宋体" w:cs="Times New Roman"/>
        </w:rPr>
        <w:fldChar w:fldCharType="begin"/>
      </w:r>
      <w:r w:rsidRPr="004A394F">
        <w:rPr>
          <w:rFonts w:hAnsi="宋体" w:cs="Times New Roman"/>
        </w:rPr>
        <w:instrText>eq \o(</w:instrText>
      </w:r>
      <w:r w:rsidRPr="004A394F">
        <w:rPr>
          <w:rFonts w:hAnsi="宋体" w:cs="Times New Roman"/>
          <w:spacing w:val="-16"/>
        </w:rPr>
        <w:instrText>====</w:instrText>
      </w:r>
      <w:r w:rsidRPr="004A394F">
        <w:rPr>
          <w:rFonts w:hAnsi="宋体" w:cs="Times New Roman"/>
        </w:rPr>
        <w:instrText>=,\s\up7(</w:instrText>
      </w:r>
      <w:r w:rsidRPr="004A394F">
        <w:rPr>
          <w:rFonts w:hAnsi="宋体" w:cs="Times New Roman"/>
          <w:sz w:val="15"/>
        </w:rPr>
        <w:instrText>催化剂</w:instrText>
      </w:r>
      <w:r w:rsidRPr="004A394F">
        <w:rPr>
          <w:rFonts w:hAnsi="宋体" w:cs="Times New Roman"/>
        </w:rPr>
        <w:instrText>))</w:instrText>
      </w:r>
      <w:r w:rsidRPr="004A394F">
        <w:rPr>
          <w:rFonts w:hAnsi="宋体" w:cs="Times New Roman"/>
        </w:rPr>
        <w:fldChar w:fldCharType="end"/>
      </w:r>
      <w:r w:rsidRPr="004A394F">
        <w:rPr>
          <w:rFonts w:hAnsi="宋体" w:cs="Times New Roman"/>
        </w:rPr>
        <w:t>CO</w:t>
      </w:r>
      <w:r w:rsidRPr="004A394F">
        <w:rPr>
          <w:rFonts w:hAnsi="宋体" w:cs="Times New Roman"/>
          <w:vertAlign w:val="subscript"/>
        </w:rPr>
        <w:t>2</w:t>
      </w:r>
      <w:r w:rsidRPr="004A394F">
        <w:rPr>
          <w:rFonts w:hAnsi="宋体" w:cs="Times New Roman"/>
        </w:rPr>
        <w:t>(g)＋3H</w:t>
      </w:r>
      <w:r w:rsidRPr="004A394F">
        <w:rPr>
          <w:rFonts w:hAnsi="宋体" w:cs="Times New Roman"/>
          <w:vertAlign w:val="subscript"/>
        </w:rPr>
        <w:t>2</w:t>
      </w:r>
      <w:r w:rsidRPr="004A394F">
        <w:rPr>
          <w:rFonts w:hAnsi="宋体" w:cs="Times New Roman"/>
        </w:rPr>
        <w:t>(g)中，含有极性键的非极性分子是________(填化学式)；CH</w:t>
      </w:r>
      <w:r w:rsidRPr="004A394F">
        <w:rPr>
          <w:rFonts w:hAnsi="宋体" w:cs="Times New Roman"/>
          <w:vertAlign w:val="subscript"/>
        </w:rPr>
        <w:t>3</w:t>
      </w:r>
      <w:r w:rsidRPr="004A394F">
        <w:rPr>
          <w:rFonts w:hAnsi="宋体" w:cs="Times New Roman"/>
        </w:rPr>
        <w:t>OH中碳、氧原子的杂化轨道类型分别是__________、________；水分子的空间结构是________。已知常温常压下H</w:t>
      </w:r>
      <w:r w:rsidRPr="004A394F">
        <w:rPr>
          <w:rFonts w:hAnsi="宋体" w:cs="Times New Roman"/>
          <w:vertAlign w:val="subscript"/>
        </w:rPr>
        <w:t>2</w:t>
      </w:r>
      <w:r w:rsidRPr="004A394F">
        <w:rPr>
          <w:rFonts w:hAnsi="宋体" w:cs="Times New Roman"/>
        </w:rPr>
        <w:t>O的沸点是100 ℃，CH</w:t>
      </w:r>
      <w:r w:rsidRPr="004A394F">
        <w:rPr>
          <w:rFonts w:hAnsi="宋体" w:cs="Times New Roman"/>
          <w:vertAlign w:val="subscript"/>
        </w:rPr>
        <w:t>3</w:t>
      </w:r>
      <w:r w:rsidRPr="004A394F">
        <w:rPr>
          <w:rFonts w:hAnsi="宋体" w:cs="Times New Roman"/>
        </w:rPr>
        <w:t>OH的沸点是64.7 ℃，导致这种差异的主要原因是_______________________________。</w:t>
      </w:r>
    </w:p>
    <w:p w:rsidR="00A44562" w:rsidRPr="004A394F" w:rsidRDefault="00A44562" w:rsidP="00A44562">
      <w:pPr>
        <w:pStyle w:val="a5"/>
        <w:tabs>
          <w:tab w:val="left" w:pos="4680"/>
        </w:tabs>
        <w:snapToGrid w:val="0"/>
        <w:ind w:leftChars="200" w:left="420"/>
        <w:rPr>
          <w:rFonts w:hAnsi="宋体" w:cs="Times New Roman"/>
        </w:rPr>
      </w:pPr>
      <w:r w:rsidRPr="004A394F">
        <w:rPr>
          <w:rFonts w:hAnsi="宋体" w:cs="Times New Roman"/>
        </w:rPr>
        <w:t>(3)CH</w:t>
      </w:r>
      <w:r w:rsidRPr="004A394F">
        <w:rPr>
          <w:rFonts w:hAnsi="宋体" w:cs="Times New Roman"/>
          <w:vertAlign w:val="subscript"/>
        </w:rPr>
        <w:t>3</w:t>
      </w:r>
      <w:r w:rsidRPr="004A394F">
        <w:rPr>
          <w:rFonts w:hAnsi="宋体" w:cs="Times New Roman"/>
        </w:rPr>
        <w:t>NH</w:t>
      </w:r>
      <w:r w:rsidRPr="004A394F">
        <w:rPr>
          <w:rFonts w:hAnsi="宋体" w:cs="Times New Roman"/>
        </w:rPr>
        <w:fldChar w:fldCharType="begin"/>
      </w:r>
      <w:r w:rsidRPr="004A394F">
        <w:rPr>
          <w:rFonts w:hAnsi="宋体" w:cs="Times New Roman"/>
        </w:rPr>
        <w:instrText>eq \o\al(</w:instrText>
      </w:r>
      <w:r w:rsidRPr="004A394F">
        <w:rPr>
          <w:rFonts w:hAnsi="宋体" w:cs="Times New Roman"/>
          <w:vertAlign w:val="superscript"/>
        </w:rPr>
        <w:instrText>＋</w:instrText>
      </w:r>
      <w:r w:rsidRPr="004A394F">
        <w:rPr>
          <w:rFonts w:hAnsi="宋体" w:cs="Times New Roman"/>
        </w:rPr>
        <w:instrText>,</w:instrText>
      </w:r>
      <w:r w:rsidRPr="004A394F">
        <w:rPr>
          <w:rFonts w:hAnsi="宋体" w:cs="Times New Roman"/>
          <w:vertAlign w:val="subscript"/>
        </w:rPr>
        <w:instrText>3</w:instrText>
      </w:r>
      <w:r w:rsidRPr="004A394F">
        <w:rPr>
          <w:rFonts w:hAnsi="宋体" w:cs="Times New Roman"/>
        </w:rPr>
        <w:instrText>)</w:instrText>
      </w:r>
      <w:r w:rsidRPr="004A394F">
        <w:rPr>
          <w:rFonts w:hAnsi="宋体" w:cs="Times New Roman"/>
        </w:rPr>
        <w:fldChar w:fldCharType="end"/>
      </w:r>
      <w:r w:rsidRPr="004A394F">
        <w:rPr>
          <w:rFonts w:hAnsi="宋体" w:cs="Times New Roman"/>
        </w:rPr>
        <w:t>的电子式为________，C、N原子的杂化轨道类型分别为_______、_______；CH</w:t>
      </w:r>
      <w:r w:rsidRPr="004A394F">
        <w:rPr>
          <w:rFonts w:hAnsi="宋体" w:cs="Times New Roman"/>
          <w:vertAlign w:val="subscript"/>
        </w:rPr>
        <w:t>3</w:t>
      </w:r>
      <w:r w:rsidRPr="004A394F">
        <w:rPr>
          <w:rFonts w:hAnsi="宋体" w:cs="Times New Roman"/>
        </w:rPr>
        <w:t>NH</w:t>
      </w:r>
      <w:r w:rsidRPr="004A394F">
        <w:rPr>
          <w:rFonts w:hAnsi="宋体" w:cs="Times New Roman"/>
        </w:rPr>
        <w:fldChar w:fldCharType="begin"/>
      </w:r>
      <w:r w:rsidRPr="004A394F">
        <w:rPr>
          <w:rFonts w:hAnsi="宋体" w:cs="Times New Roman"/>
        </w:rPr>
        <w:instrText>eq \o\al(</w:instrText>
      </w:r>
      <w:r w:rsidRPr="004A394F">
        <w:rPr>
          <w:rFonts w:hAnsi="宋体" w:cs="Times New Roman"/>
          <w:vertAlign w:val="superscript"/>
        </w:rPr>
        <w:instrText>＋</w:instrText>
      </w:r>
      <w:r w:rsidRPr="004A394F">
        <w:rPr>
          <w:rFonts w:hAnsi="宋体" w:cs="Times New Roman"/>
        </w:rPr>
        <w:instrText>,</w:instrText>
      </w:r>
      <w:r w:rsidRPr="004A394F">
        <w:rPr>
          <w:rFonts w:hAnsi="宋体" w:cs="Times New Roman"/>
          <w:vertAlign w:val="subscript"/>
        </w:rPr>
        <w:instrText>3</w:instrText>
      </w:r>
      <w:r w:rsidRPr="004A394F">
        <w:rPr>
          <w:rFonts w:hAnsi="宋体" w:cs="Times New Roman"/>
        </w:rPr>
        <w:instrText>)</w:instrText>
      </w:r>
      <w:r w:rsidRPr="004A394F">
        <w:rPr>
          <w:rFonts w:hAnsi="宋体" w:cs="Times New Roman"/>
        </w:rPr>
        <w:fldChar w:fldCharType="end"/>
      </w:r>
      <w:r w:rsidRPr="004A394F">
        <w:rPr>
          <w:rFonts w:hAnsi="宋体" w:cs="Times New Roman"/>
        </w:rPr>
        <w:t>中，存在______(填字母)。</w:t>
      </w:r>
    </w:p>
    <w:p w:rsidR="00A44562" w:rsidRPr="004A394F" w:rsidRDefault="00A44562" w:rsidP="00A44562">
      <w:pPr>
        <w:pStyle w:val="a5"/>
        <w:tabs>
          <w:tab w:val="left" w:pos="4680"/>
        </w:tabs>
        <w:snapToGrid w:val="0"/>
        <w:ind w:firstLineChars="200" w:firstLine="420"/>
        <w:rPr>
          <w:rFonts w:hAnsi="宋体" w:cs="Times New Roman"/>
        </w:rPr>
      </w:pPr>
      <w:r w:rsidRPr="004A394F">
        <w:rPr>
          <w:rFonts w:hAnsi="宋体" w:cs="Times New Roman"/>
        </w:rPr>
        <w:t xml:space="preserve">a．σ键　　　</w:t>
      </w:r>
      <w:r w:rsidRPr="004A394F">
        <w:rPr>
          <w:rFonts w:hAnsi="宋体" w:cs="Times New Roman" w:hint="eastAsia"/>
        </w:rPr>
        <w:t xml:space="preserve">       </w:t>
      </w:r>
      <w:r w:rsidRPr="004A394F">
        <w:rPr>
          <w:rFonts w:hAnsi="宋体" w:cs="Times New Roman"/>
        </w:rPr>
        <w:t xml:space="preserve">b．π键　　</w:t>
      </w:r>
      <w:r w:rsidRPr="004A394F">
        <w:rPr>
          <w:rFonts w:hAnsi="宋体" w:cs="Times New Roman" w:hint="eastAsia"/>
        </w:rPr>
        <w:t xml:space="preserve">       </w:t>
      </w:r>
      <w:r w:rsidRPr="004A394F">
        <w:rPr>
          <w:rFonts w:hAnsi="宋体" w:cs="Times New Roman"/>
        </w:rPr>
        <w:t xml:space="preserve">c．配位键　　</w:t>
      </w:r>
      <w:r w:rsidRPr="004A394F">
        <w:rPr>
          <w:rFonts w:hAnsi="宋体" w:cs="Times New Roman" w:hint="eastAsia"/>
        </w:rPr>
        <w:t xml:space="preserve">       </w:t>
      </w:r>
      <w:r w:rsidRPr="004A394F">
        <w:rPr>
          <w:rFonts w:hAnsi="宋体" w:cs="Times New Roman"/>
        </w:rPr>
        <w:t>d．氢键</w:t>
      </w:r>
    </w:p>
    <w:p w:rsidR="00A44562" w:rsidRPr="004A394F" w:rsidRDefault="00A44562" w:rsidP="00A44562">
      <w:pPr>
        <w:pStyle w:val="a5"/>
        <w:tabs>
          <w:tab w:val="left" w:pos="4680"/>
        </w:tabs>
        <w:snapToGrid w:val="0"/>
        <w:ind w:firstLineChars="200" w:firstLine="420"/>
        <w:rPr>
          <w:rFonts w:hAnsi="宋体" w:cs="Times New Roman"/>
        </w:rPr>
      </w:pPr>
      <w:r w:rsidRPr="004A394F">
        <w:rPr>
          <w:rFonts w:hAnsi="宋体" w:cs="Times New Roman"/>
        </w:rPr>
        <w:t>已知甲基的供电子能力强于氢原子，则CH</w:t>
      </w:r>
      <w:r w:rsidRPr="004A394F">
        <w:rPr>
          <w:rFonts w:hAnsi="宋体" w:cs="Times New Roman"/>
          <w:vertAlign w:val="subscript"/>
        </w:rPr>
        <w:t>3</w:t>
      </w:r>
      <w:r w:rsidRPr="004A394F">
        <w:rPr>
          <w:rFonts w:hAnsi="宋体" w:cs="Times New Roman"/>
        </w:rPr>
        <w:t>NH</w:t>
      </w:r>
      <w:r w:rsidRPr="004A394F">
        <w:rPr>
          <w:rFonts w:hAnsi="宋体" w:cs="Times New Roman"/>
          <w:vertAlign w:val="subscript"/>
        </w:rPr>
        <w:t>2</w:t>
      </w:r>
      <w:r w:rsidRPr="004A394F">
        <w:rPr>
          <w:rFonts w:hAnsi="宋体" w:cs="Times New Roman"/>
        </w:rPr>
        <w:t>、(CH</w:t>
      </w:r>
      <w:r w:rsidRPr="004A394F">
        <w:rPr>
          <w:rFonts w:hAnsi="宋体" w:cs="Times New Roman"/>
          <w:vertAlign w:val="subscript"/>
        </w:rPr>
        <w:t>3</w:t>
      </w:r>
      <w:r w:rsidRPr="004A394F">
        <w:rPr>
          <w:rFonts w:hAnsi="宋体" w:cs="Times New Roman"/>
        </w:rPr>
        <w:t>)</w:t>
      </w:r>
      <w:r w:rsidRPr="004A394F">
        <w:rPr>
          <w:rFonts w:hAnsi="宋体" w:cs="Times New Roman"/>
          <w:vertAlign w:val="subscript"/>
        </w:rPr>
        <w:t>2</w:t>
      </w:r>
      <w:r w:rsidRPr="004A394F">
        <w:rPr>
          <w:rFonts w:hAnsi="宋体" w:cs="Times New Roman"/>
        </w:rPr>
        <w:t>NH中接受质子能力较强的是________。</w:t>
      </w:r>
    </w:p>
    <w:p w:rsidR="00A44562" w:rsidRPr="004A394F" w:rsidRDefault="00A44562" w:rsidP="00A44562">
      <w:pPr>
        <w:pStyle w:val="a5"/>
        <w:tabs>
          <w:tab w:val="left" w:pos="4680"/>
        </w:tabs>
        <w:snapToGrid w:val="0"/>
        <w:ind w:firstLineChars="200" w:firstLine="420"/>
        <w:rPr>
          <w:rFonts w:hAnsi="宋体" w:cs="Times New Roman"/>
        </w:rPr>
      </w:pPr>
      <w:r w:rsidRPr="004A394F">
        <w:rPr>
          <w:rFonts w:hAnsi="宋体" w:cs="Times New Roman"/>
        </w:rPr>
        <w:t>(4)锂离子电池的电解液有LiBF</w:t>
      </w:r>
      <w:r w:rsidRPr="004A394F">
        <w:rPr>
          <w:rFonts w:hAnsi="宋体" w:cs="Times New Roman"/>
          <w:vertAlign w:val="subscript"/>
        </w:rPr>
        <w:t>4</w:t>
      </w:r>
      <w:r w:rsidRPr="004A394F">
        <w:rPr>
          <w:rFonts w:hAnsi="宋体" w:cs="Times New Roman"/>
        </w:rPr>
        <w:t>等，碳酸亚乙酯(</w:t>
      </w:r>
      <w:r w:rsidRPr="004A394F">
        <w:rPr>
          <w:rFonts w:hAnsi="宋体" w:cs="Times New Roman"/>
          <w:noProof/>
        </w:rPr>
        <w:drawing>
          <wp:inline distT="0" distB="0" distL="0" distR="0" wp14:anchorId="6628184E" wp14:editId="2B3963AB">
            <wp:extent cx="276225" cy="378823"/>
            <wp:effectExtent l="0" t="0" r="0" b="2540"/>
            <wp:docPr id="34" name="图片 34" descr="21YLAXHX5-57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1YLAXHX5-57A.TIF"/>
                    <pic:cNvPicPr>
                      <a:picLocks noChangeAspect="1" noChangeArrowheads="1"/>
                    </pic:cNvPicPr>
                  </pic:nvPicPr>
                  <pic:blipFill>
                    <a:blip r:embed="rId19" cstate="print"/>
                    <a:stretch>
                      <a:fillRect/>
                    </a:stretch>
                  </pic:blipFill>
                  <pic:spPr>
                    <a:xfrm>
                      <a:off x="0" y="0"/>
                      <a:ext cx="277718" cy="380870"/>
                    </a:xfrm>
                    <a:prstGeom prst="rect">
                      <a:avLst/>
                    </a:prstGeom>
                    <a:noFill/>
                    <a:ln w="9525">
                      <a:noFill/>
                      <a:miter lim="800000"/>
                      <a:headEnd/>
                      <a:tailEnd/>
                    </a:ln>
                  </pic:spPr>
                </pic:pic>
              </a:graphicData>
            </a:graphic>
          </wp:inline>
        </w:drawing>
      </w:r>
      <w:r w:rsidRPr="004A394F">
        <w:rPr>
          <w:rFonts w:hAnsi="宋体" w:cs="Times New Roman"/>
        </w:rPr>
        <w:t>)用作该电解液的添加剂。</w:t>
      </w:r>
    </w:p>
    <w:p w:rsidR="00A44562" w:rsidRPr="004A394F" w:rsidRDefault="00A44562" w:rsidP="00A44562">
      <w:pPr>
        <w:pStyle w:val="a5"/>
        <w:tabs>
          <w:tab w:val="left" w:pos="4680"/>
        </w:tabs>
        <w:snapToGrid w:val="0"/>
        <w:ind w:firstLineChars="200" w:firstLine="420"/>
        <w:rPr>
          <w:rFonts w:hAnsi="宋体" w:cs="Times New Roman"/>
        </w:rPr>
      </w:pPr>
      <w:r w:rsidRPr="004A394F">
        <w:rPr>
          <w:rFonts w:hAnsi="宋体" w:cs="Times New Roman"/>
        </w:rPr>
        <w:t>①LiBF</w:t>
      </w:r>
      <w:r w:rsidRPr="004A394F">
        <w:rPr>
          <w:rFonts w:hAnsi="宋体" w:cs="Times New Roman"/>
          <w:vertAlign w:val="subscript"/>
        </w:rPr>
        <w:t>4</w:t>
      </w:r>
      <w:r w:rsidRPr="004A394F">
        <w:rPr>
          <w:rFonts w:hAnsi="宋体" w:cs="Times New Roman"/>
        </w:rPr>
        <w:t>中阴离子的空间结构为_____________。</w:t>
      </w:r>
    </w:p>
    <w:p w:rsidR="00A44562" w:rsidRPr="004A394F" w:rsidRDefault="00A44562" w:rsidP="00A44562">
      <w:pPr>
        <w:pStyle w:val="a5"/>
        <w:tabs>
          <w:tab w:val="left" w:pos="4680"/>
        </w:tabs>
        <w:snapToGrid w:val="0"/>
        <w:ind w:firstLineChars="200" w:firstLine="420"/>
        <w:jc w:val="left"/>
        <w:rPr>
          <w:rFonts w:hAnsi="宋体" w:cs="Times New Roman"/>
        </w:rPr>
      </w:pPr>
      <w:r w:rsidRPr="004A394F">
        <w:rPr>
          <w:rFonts w:hAnsi="宋体" w:cs="Times New Roman"/>
        </w:rPr>
        <w:t>②碳酸亚乙酯分子中碳原子的杂化方式为______；碳酸亚乙酯能溶于水的原因是___________。</w:t>
      </w:r>
    </w:p>
    <w:p w:rsidR="00DF71B5" w:rsidRPr="004A394F" w:rsidRDefault="00DF71B5" w:rsidP="00A44562">
      <w:pPr>
        <w:rPr>
          <w:rFonts w:ascii="宋体" w:hAnsi="宋体"/>
        </w:rPr>
      </w:pPr>
    </w:p>
    <w:sectPr w:rsidR="00DF71B5" w:rsidRPr="004A394F">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4CC" w:rsidRDefault="007E54CC" w:rsidP="00CB333D">
      <w:r>
        <w:separator/>
      </w:r>
    </w:p>
  </w:endnote>
  <w:endnote w:type="continuationSeparator" w:id="0">
    <w:p w:rsidR="007E54CC" w:rsidRDefault="007E54CC" w:rsidP="00CB3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icrosoft YaHei UI">
    <w:altName w:val="微软雅黑"/>
    <w:charset w:val="86"/>
    <w:family w:val="swiss"/>
    <w:pitch w:val="variable"/>
    <w:sig w:usb0="00000000" w:usb1="2ACF3C50" w:usb2="00000016" w:usb3="00000000" w:csb0="0004001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 w:name="DengXian">
    <w:altName w:val="宋体"/>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4CC" w:rsidRDefault="007E54CC" w:rsidP="00CB333D">
      <w:r>
        <w:separator/>
      </w:r>
    </w:p>
  </w:footnote>
  <w:footnote w:type="continuationSeparator" w:id="0">
    <w:p w:rsidR="007E54CC" w:rsidRDefault="007E54CC" w:rsidP="00CB3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3D" w:rsidRDefault="00CB333D" w:rsidP="00CB333D">
    <w:pPr>
      <w:pStyle w:val="a9"/>
      <w:jc w:val="both"/>
    </w:pPr>
    <w:r>
      <w:rPr>
        <w:rFonts w:hint="eastAsia"/>
      </w:rPr>
      <w:t>横峰中学学生寒假作业（化学）</w:t>
    </w:r>
    <w:r>
      <w:rPr>
        <w:rFonts w:hint="eastAsia"/>
      </w:rPr>
      <w:t xml:space="preserve"> </w:t>
    </w:r>
    <w:r>
      <w:rPr>
        <w:rFonts w:hint="eastAsia"/>
      </w:rPr>
      <w:t>编号：</w:t>
    </w:r>
    <w:r>
      <w:rPr>
        <w:rFonts w:hint="eastAsia"/>
      </w:rPr>
      <w:t xml:space="preserve">hfzx  </w:t>
    </w:r>
    <w:r>
      <w:rPr>
        <w:rFonts w:hint="eastAsia"/>
      </w:rPr>
      <w:t>使用时间</w:t>
    </w:r>
    <w:r>
      <w:rPr>
        <w:rFonts w:hint="eastAsia"/>
      </w:rPr>
      <w:t>:</w:t>
    </w:r>
    <w:r w:rsidR="008129B1">
      <w:t>day14</w:t>
    </w:r>
    <w:r>
      <w:rPr>
        <w:rFonts w:hint="eastAsia"/>
      </w:rPr>
      <w:t xml:space="preserve"> </w:t>
    </w:r>
    <w:r w:rsidR="008129B1">
      <w:t xml:space="preserve"> </w:t>
    </w:r>
    <w:r>
      <w:rPr>
        <w:rFonts w:hint="eastAsia"/>
      </w:rPr>
      <w:t>编写人：万</w:t>
    </w:r>
    <w:r>
      <w:t>克险</w:t>
    </w:r>
    <w:r w:rsidR="008129B1">
      <w:rPr>
        <w:rFonts w:hint="eastAsia"/>
      </w:rPr>
      <w:t xml:space="preserve"> </w:t>
    </w:r>
    <w:r>
      <w:rPr>
        <w:rFonts w:hint="eastAsia"/>
      </w:rPr>
      <w:t xml:space="preserve"> </w:t>
    </w:r>
    <w:r>
      <w:rPr>
        <w:rFonts w:hint="eastAsia"/>
      </w:rPr>
      <w:t>审核人：钱</w:t>
    </w:r>
    <w:r>
      <w:t>达康</w:t>
    </w:r>
  </w:p>
  <w:p w:rsidR="00CB333D" w:rsidRDefault="00CB333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EDD71"/>
    <w:multiLevelType w:val="singleLevel"/>
    <w:tmpl w:val="2A7EDD71"/>
    <w:lvl w:ilvl="0">
      <w:start w:val="2"/>
      <w:numFmt w:val="decimal"/>
      <w:suff w:val="nothing"/>
      <w:lvlText w:val="%1．"/>
      <w:lvlJc w:val="left"/>
    </w:lvl>
  </w:abstractNum>
  <w:abstractNum w:abstractNumId="1" w15:restartNumberingAfterBreak="0">
    <w:nsid w:val="6FFC6493"/>
    <w:multiLevelType w:val="singleLevel"/>
    <w:tmpl w:val="6FFC6493"/>
    <w:lvl w:ilvl="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431"/>
    <w:rsid w:val="00022D78"/>
    <w:rsid w:val="000775DC"/>
    <w:rsid w:val="00282FF5"/>
    <w:rsid w:val="002B6773"/>
    <w:rsid w:val="002E39E6"/>
    <w:rsid w:val="004A394F"/>
    <w:rsid w:val="00534CE1"/>
    <w:rsid w:val="005E5431"/>
    <w:rsid w:val="007C3A88"/>
    <w:rsid w:val="007E54CC"/>
    <w:rsid w:val="008129B1"/>
    <w:rsid w:val="00A44562"/>
    <w:rsid w:val="00B11D12"/>
    <w:rsid w:val="00C16ECC"/>
    <w:rsid w:val="00CB333D"/>
    <w:rsid w:val="00DF7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9F7DA"/>
  <w15:chartTrackingRefBased/>
  <w15:docId w15:val="{21834215-F8A7-4141-B210-07E9CA2FC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宋体"/>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D78"/>
    <w:pPr>
      <w:widowControl w:val="0"/>
      <w:jc w:val="both"/>
    </w:pPr>
    <w:rPr>
      <w:rFonts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F71B5"/>
    <w:rPr>
      <w:rFonts w:ascii="Calibri" w:eastAsia="Microsoft YaHei UI" w:hAnsi="Calibri" w:cs="Times New Roman"/>
      <w:sz w:val="22"/>
      <w:szCs w:val="22"/>
    </w:rPr>
  </w:style>
  <w:style w:type="paragraph" w:styleId="a4">
    <w:name w:val="List Paragraph"/>
    <w:basedOn w:val="a"/>
    <w:uiPriority w:val="99"/>
    <w:qFormat/>
    <w:rsid w:val="00DF71B5"/>
    <w:pPr>
      <w:ind w:firstLineChars="200" w:firstLine="420"/>
    </w:pPr>
  </w:style>
  <w:style w:type="paragraph" w:styleId="a5">
    <w:name w:val="Plain Text"/>
    <w:basedOn w:val="a"/>
    <w:link w:val="a6"/>
    <w:qFormat/>
    <w:rsid w:val="00022D78"/>
    <w:rPr>
      <w:rFonts w:ascii="宋体" w:hAnsi="Courier New" w:cs="Courier New"/>
      <w:szCs w:val="21"/>
    </w:rPr>
  </w:style>
  <w:style w:type="character" w:customStyle="1" w:styleId="a6">
    <w:name w:val="纯文本 字符"/>
    <w:basedOn w:val="a0"/>
    <w:link w:val="a5"/>
    <w:uiPriority w:val="99"/>
    <w:qFormat/>
    <w:rsid w:val="00022D78"/>
    <w:rPr>
      <w:rFonts w:ascii="宋体" w:hAnsi="Courier New" w:cs="Courier New"/>
      <w:kern w:val="2"/>
      <w:sz w:val="21"/>
      <w:szCs w:val="21"/>
    </w:rPr>
  </w:style>
  <w:style w:type="paragraph" w:customStyle="1" w:styleId="Char3">
    <w:name w:val="Char3"/>
    <w:basedOn w:val="a"/>
    <w:qFormat/>
    <w:rsid w:val="00022D78"/>
    <w:pPr>
      <w:widowControl/>
      <w:spacing w:line="300" w:lineRule="auto"/>
      <w:ind w:firstLineChars="200" w:firstLine="200"/>
    </w:pPr>
  </w:style>
  <w:style w:type="paragraph" w:customStyle="1" w:styleId="0">
    <w:name w:val="纯文本_0"/>
    <w:basedOn w:val="a"/>
    <w:rsid w:val="00022D78"/>
    <w:rPr>
      <w:rFonts w:ascii="宋体" w:hAnsi="Courier New" w:cs="Courier New"/>
      <w:szCs w:val="21"/>
    </w:rPr>
  </w:style>
  <w:style w:type="paragraph" w:styleId="a7">
    <w:name w:val="Normal (Web)"/>
    <w:basedOn w:val="a"/>
    <w:link w:val="a8"/>
    <w:uiPriority w:val="99"/>
    <w:unhideWhenUsed/>
    <w:qFormat/>
    <w:rsid w:val="00A44562"/>
    <w:pPr>
      <w:widowControl/>
      <w:spacing w:before="30" w:after="30" w:line="300" w:lineRule="auto"/>
      <w:jc w:val="left"/>
    </w:pPr>
    <w:rPr>
      <w:rFonts w:ascii="宋体" w:hAnsi="宋体"/>
      <w:kern w:val="0"/>
      <w:sz w:val="24"/>
    </w:rPr>
  </w:style>
  <w:style w:type="character" w:customStyle="1" w:styleId="a8">
    <w:name w:val="普通(网站) 字符"/>
    <w:link w:val="a7"/>
    <w:uiPriority w:val="99"/>
    <w:qFormat/>
    <w:locked/>
    <w:rsid w:val="00A44562"/>
    <w:rPr>
      <w:rFonts w:ascii="宋体" w:hAnsi="宋体" w:cs="Times New Roman"/>
      <w:sz w:val="24"/>
      <w:szCs w:val="24"/>
    </w:rPr>
  </w:style>
  <w:style w:type="paragraph" w:styleId="a9">
    <w:name w:val="header"/>
    <w:basedOn w:val="a"/>
    <w:link w:val="aa"/>
    <w:unhideWhenUsed/>
    <w:qFormat/>
    <w:rsid w:val="00CB333D"/>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CB333D"/>
    <w:rPr>
      <w:rFonts w:cs="Times New Roman"/>
      <w:kern w:val="2"/>
      <w:sz w:val="18"/>
      <w:szCs w:val="18"/>
    </w:rPr>
  </w:style>
  <w:style w:type="paragraph" w:styleId="ab">
    <w:name w:val="footer"/>
    <w:basedOn w:val="a"/>
    <w:link w:val="ac"/>
    <w:uiPriority w:val="99"/>
    <w:unhideWhenUsed/>
    <w:rsid w:val="00CB333D"/>
    <w:pPr>
      <w:tabs>
        <w:tab w:val="center" w:pos="4153"/>
        <w:tab w:val="right" w:pos="8306"/>
      </w:tabs>
      <w:snapToGrid w:val="0"/>
      <w:jc w:val="left"/>
    </w:pPr>
    <w:rPr>
      <w:sz w:val="18"/>
      <w:szCs w:val="18"/>
    </w:rPr>
  </w:style>
  <w:style w:type="character" w:customStyle="1" w:styleId="ac">
    <w:name w:val="页脚 字符"/>
    <w:basedOn w:val="a0"/>
    <w:link w:val="ab"/>
    <w:uiPriority w:val="99"/>
    <w:rsid w:val="00CB333D"/>
    <w:rPr>
      <w:rFonts w:cs="Times New Roman"/>
      <w:kern w:val="2"/>
      <w:sz w:val="18"/>
      <w:szCs w:val="18"/>
    </w:rPr>
  </w:style>
  <w:style w:type="paragraph" w:customStyle="1" w:styleId="CharCharCharCharCharCharCharCharCharCharCharCharCharCharCharCharCharCharChar">
    <w:name w:val="Char Char Char Char Char Char Char Char Char Char Char Char Char Char Char Char Char Char Char"/>
    <w:basedOn w:val="a"/>
    <w:rsid w:val="00CB333D"/>
    <w:pPr>
      <w:widowControl/>
      <w:spacing w:line="300" w:lineRule="auto"/>
      <w:ind w:firstLineChars="200" w:firstLine="200"/>
    </w:pPr>
    <w:rPr>
      <w:rFonts w:ascii="Verdana" w:hAnsi="Verdana"/>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oleObject" Target="embeddings/oleObject2.bin"/><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677</Words>
  <Characters>3862</Characters>
  <Application>Microsoft Office Word</Application>
  <DocSecurity>0</DocSecurity>
  <Lines>32</Lines>
  <Paragraphs>9</Paragraphs>
  <ScaleCrop>false</ScaleCrop>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2025-01-06T02:47:00Z</dcterms:created>
  <dcterms:modified xsi:type="dcterms:W3CDTF">2025-01-07T07:40:00Z</dcterms:modified>
</cp:coreProperties>
</file>